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1E3F" w14:textId="203E4F68" w:rsidR="001B6E2D" w:rsidRDefault="004C0B58" w:rsidP="00A00B51">
      <w:pPr>
        <w:spacing w:before="259" w:after="240"/>
        <w:jc w:val="center"/>
        <w:rPr>
          <w:b/>
          <w:spacing w:val="-2"/>
          <w:sz w:val="36"/>
          <w:szCs w:val="36"/>
        </w:rPr>
      </w:pPr>
      <w:r w:rsidRPr="001D6F07">
        <w:rPr>
          <w:b/>
          <w:sz w:val="36"/>
          <w:szCs w:val="36"/>
        </w:rPr>
        <w:t>Healthy</w:t>
      </w:r>
      <w:r w:rsidRPr="001D6F07">
        <w:rPr>
          <w:b/>
          <w:spacing w:val="-3"/>
          <w:sz w:val="36"/>
          <w:szCs w:val="36"/>
        </w:rPr>
        <w:t xml:space="preserve"> </w:t>
      </w:r>
      <w:r w:rsidRPr="001D6F07">
        <w:rPr>
          <w:b/>
          <w:sz w:val="36"/>
          <w:szCs w:val="36"/>
        </w:rPr>
        <w:t>Association</w:t>
      </w:r>
      <w:r w:rsidRPr="001D6F07">
        <w:rPr>
          <w:b/>
          <w:spacing w:val="-1"/>
          <w:sz w:val="36"/>
          <w:szCs w:val="36"/>
        </w:rPr>
        <w:t xml:space="preserve"> </w:t>
      </w:r>
      <w:r w:rsidRPr="001D6F07">
        <w:rPr>
          <w:b/>
          <w:spacing w:val="-2"/>
          <w:sz w:val="36"/>
          <w:szCs w:val="36"/>
        </w:rPr>
        <w:t>Policy</w:t>
      </w:r>
    </w:p>
    <w:p w14:paraId="4F3324A3" w14:textId="15904A2D" w:rsidR="004F4CF3" w:rsidRPr="004F4CF3" w:rsidRDefault="004F4CF3" w:rsidP="004F4CF3">
      <w:pPr>
        <w:spacing w:before="259" w:after="60"/>
        <w:rPr>
          <w:bCs/>
          <w:sz w:val="16"/>
          <w:szCs w:val="16"/>
        </w:rPr>
      </w:pPr>
      <w:r w:rsidRPr="004F4CF3">
        <w:rPr>
          <w:bCs/>
          <w:spacing w:val="-2"/>
          <w:sz w:val="16"/>
          <w:szCs w:val="16"/>
        </w:rPr>
        <w:t>Version Control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3"/>
        <w:gridCol w:w="3693"/>
        <w:gridCol w:w="2410"/>
      </w:tblGrid>
      <w:tr w:rsidR="001B6E2D" w14:paraId="512FCB60" w14:textId="77777777" w:rsidTr="00FF33D2">
        <w:trPr>
          <w:trHeight w:val="220"/>
        </w:trPr>
        <w:tc>
          <w:tcPr>
            <w:tcW w:w="3253" w:type="dxa"/>
          </w:tcPr>
          <w:p w14:paraId="5FAE4ABC" w14:textId="77777777" w:rsidR="001B6E2D" w:rsidRPr="004F4CF3" w:rsidRDefault="00FB414C" w:rsidP="00F92A8C">
            <w:pPr>
              <w:pStyle w:val="TableParagraph"/>
              <w:ind w:left="0"/>
              <w:rPr>
                <w:sz w:val="16"/>
                <w:szCs w:val="16"/>
              </w:rPr>
            </w:pPr>
            <w:r w:rsidRPr="004F4CF3">
              <w:rPr>
                <w:spacing w:val="-2"/>
                <w:sz w:val="16"/>
                <w:szCs w:val="16"/>
              </w:rPr>
              <w:t>09/12/2016</w:t>
            </w:r>
          </w:p>
        </w:tc>
        <w:tc>
          <w:tcPr>
            <w:tcW w:w="3693" w:type="dxa"/>
          </w:tcPr>
          <w:p w14:paraId="3C75F732" w14:textId="77777777" w:rsidR="001B6E2D" w:rsidRPr="004F4CF3" w:rsidRDefault="00FB414C" w:rsidP="00F92A8C">
            <w:pPr>
              <w:pStyle w:val="TableParagraph"/>
              <w:ind w:left="0"/>
              <w:rPr>
                <w:sz w:val="16"/>
                <w:szCs w:val="16"/>
              </w:rPr>
            </w:pPr>
            <w:r w:rsidRPr="004F4CF3">
              <w:rPr>
                <w:sz w:val="16"/>
                <w:szCs w:val="16"/>
              </w:rPr>
              <w:t>Draft</w:t>
            </w:r>
            <w:r w:rsidRPr="004F4CF3">
              <w:rPr>
                <w:spacing w:val="-3"/>
                <w:sz w:val="16"/>
                <w:szCs w:val="16"/>
              </w:rPr>
              <w:t xml:space="preserve"> </w:t>
            </w:r>
            <w:r w:rsidRPr="004F4CF3">
              <w:rPr>
                <w:sz w:val="16"/>
                <w:szCs w:val="16"/>
              </w:rPr>
              <w:t>Version</w:t>
            </w:r>
            <w:r w:rsidRPr="004F4CF3">
              <w:rPr>
                <w:spacing w:val="-3"/>
                <w:sz w:val="16"/>
                <w:szCs w:val="16"/>
              </w:rPr>
              <w:t xml:space="preserve"> </w:t>
            </w:r>
            <w:r w:rsidRPr="004F4CF3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14:paraId="14991E65" w14:textId="77777777" w:rsidR="001B6E2D" w:rsidRPr="004F4CF3" w:rsidRDefault="00FB414C" w:rsidP="00F92A8C">
            <w:pPr>
              <w:pStyle w:val="TableParagraph"/>
              <w:ind w:left="0"/>
              <w:rPr>
                <w:sz w:val="16"/>
                <w:szCs w:val="16"/>
              </w:rPr>
            </w:pPr>
            <w:r w:rsidRPr="004F4CF3">
              <w:rPr>
                <w:sz w:val="16"/>
                <w:szCs w:val="16"/>
              </w:rPr>
              <w:t>L.</w:t>
            </w:r>
            <w:r w:rsidRPr="004F4CF3">
              <w:rPr>
                <w:spacing w:val="-2"/>
                <w:sz w:val="16"/>
                <w:szCs w:val="16"/>
              </w:rPr>
              <w:t xml:space="preserve"> Friske</w:t>
            </w:r>
          </w:p>
        </w:tc>
      </w:tr>
      <w:tr w:rsidR="001B6E2D" w14:paraId="016D02CA" w14:textId="77777777" w:rsidTr="00FF33D2">
        <w:trPr>
          <w:trHeight w:val="220"/>
        </w:trPr>
        <w:tc>
          <w:tcPr>
            <w:tcW w:w="3253" w:type="dxa"/>
          </w:tcPr>
          <w:p w14:paraId="319A150A" w14:textId="77777777" w:rsidR="001B6E2D" w:rsidRPr="004F4CF3" w:rsidRDefault="00FB414C" w:rsidP="00F92A8C">
            <w:pPr>
              <w:pStyle w:val="TableParagraph"/>
              <w:ind w:left="0"/>
              <w:rPr>
                <w:sz w:val="16"/>
                <w:szCs w:val="16"/>
              </w:rPr>
            </w:pPr>
            <w:r w:rsidRPr="004F4CF3">
              <w:rPr>
                <w:spacing w:val="-2"/>
                <w:sz w:val="16"/>
                <w:szCs w:val="16"/>
              </w:rPr>
              <w:t>9/3/2017</w:t>
            </w:r>
          </w:p>
        </w:tc>
        <w:tc>
          <w:tcPr>
            <w:tcW w:w="3693" w:type="dxa"/>
          </w:tcPr>
          <w:p w14:paraId="7F260170" w14:textId="77777777" w:rsidR="001B6E2D" w:rsidRPr="004F4CF3" w:rsidRDefault="00FB414C" w:rsidP="00F92A8C">
            <w:pPr>
              <w:pStyle w:val="TableParagraph"/>
              <w:ind w:left="0"/>
              <w:rPr>
                <w:sz w:val="16"/>
                <w:szCs w:val="16"/>
              </w:rPr>
            </w:pPr>
            <w:r w:rsidRPr="004F4CF3">
              <w:rPr>
                <w:spacing w:val="-2"/>
                <w:sz w:val="16"/>
                <w:szCs w:val="16"/>
              </w:rPr>
              <w:t>Endorsed</w:t>
            </w:r>
          </w:p>
        </w:tc>
        <w:tc>
          <w:tcPr>
            <w:tcW w:w="2410" w:type="dxa"/>
          </w:tcPr>
          <w:p w14:paraId="70121999" w14:textId="77777777" w:rsidR="001B6E2D" w:rsidRPr="004F4CF3" w:rsidRDefault="00FB414C" w:rsidP="00F92A8C">
            <w:pPr>
              <w:pStyle w:val="TableParagraph"/>
              <w:ind w:left="0"/>
              <w:rPr>
                <w:sz w:val="16"/>
                <w:szCs w:val="16"/>
              </w:rPr>
            </w:pPr>
            <w:r w:rsidRPr="004F4CF3">
              <w:rPr>
                <w:spacing w:val="-2"/>
                <w:sz w:val="16"/>
                <w:szCs w:val="16"/>
              </w:rPr>
              <w:t>Management</w:t>
            </w:r>
          </w:p>
        </w:tc>
      </w:tr>
      <w:tr w:rsidR="001D6F07" w14:paraId="14DBD837" w14:textId="77777777" w:rsidTr="00FF33D2">
        <w:trPr>
          <w:trHeight w:val="220"/>
        </w:trPr>
        <w:tc>
          <w:tcPr>
            <w:tcW w:w="3253" w:type="dxa"/>
          </w:tcPr>
          <w:p w14:paraId="2EE6DA83" w14:textId="149E60C9" w:rsidR="001D6F07" w:rsidRPr="004F4CF3" w:rsidRDefault="001D6F07" w:rsidP="00F92A8C">
            <w:pPr>
              <w:pStyle w:val="TableParagraph"/>
              <w:ind w:left="0"/>
              <w:rPr>
                <w:spacing w:val="-2"/>
                <w:sz w:val="16"/>
                <w:szCs w:val="16"/>
              </w:rPr>
            </w:pPr>
            <w:r w:rsidRPr="004F4CF3">
              <w:rPr>
                <w:spacing w:val="-2"/>
                <w:sz w:val="16"/>
                <w:szCs w:val="16"/>
              </w:rPr>
              <w:t>29/05/2024</w:t>
            </w:r>
          </w:p>
        </w:tc>
        <w:tc>
          <w:tcPr>
            <w:tcW w:w="3693" w:type="dxa"/>
          </w:tcPr>
          <w:p w14:paraId="695994C6" w14:textId="1C37DC43" w:rsidR="001D6F07" w:rsidRPr="004F4CF3" w:rsidRDefault="001D6F07" w:rsidP="00F92A8C">
            <w:pPr>
              <w:pStyle w:val="TableParagraph"/>
              <w:ind w:left="0"/>
              <w:rPr>
                <w:spacing w:val="-2"/>
                <w:sz w:val="16"/>
                <w:szCs w:val="16"/>
              </w:rPr>
            </w:pPr>
            <w:r w:rsidRPr="004F4CF3">
              <w:rPr>
                <w:spacing w:val="-2"/>
                <w:sz w:val="16"/>
                <w:szCs w:val="16"/>
              </w:rPr>
              <w:t>Reviewed</w:t>
            </w:r>
          </w:p>
        </w:tc>
        <w:tc>
          <w:tcPr>
            <w:tcW w:w="2410" w:type="dxa"/>
          </w:tcPr>
          <w:p w14:paraId="2CAD712F" w14:textId="546273E1" w:rsidR="001D6F07" w:rsidRPr="004F4CF3" w:rsidRDefault="001D6F07" w:rsidP="00F92A8C">
            <w:pPr>
              <w:pStyle w:val="TableParagraph"/>
              <w:ind w:left="0"/>
              <w:rPr>
                <w:spacing w:val="-2"/>
                <w:sz w:val="16"/>
                <w:szCs w:val="16"/>
              </w:rPr>
            </w:pPr>
            <w:r w:rsidRPr="004F4CF3">
              <w:rPr>
                <w:spacing w:val="-2"/>
                <w:sz w:val="16"/>
                <w:szCs w:val="16"/>
              </w:rPr>
              <w:t>D Pettett</w:t>
            </w:r>
          </w:p>
        </w:tc>
      </w:tr>
      <w:tr w:rsidR="00BA21E9" w14:paraId="10CD05D2" w14:textId="77777777" w:rsidTr="00FF33D2">
        <w:trPr>
          <w:trHeight w:val="220"/>
        </w:trPr>
        <w:tc>
          <w:tcPr>
            <w:tcW w:w="3253" w:type="dxa"/>
          </w:tcPr>
          <w:p w14:paraId="70A0BA88" w14:textId="44C4F765" w:rsidR="00BA21E9" w:rsidRPr="004F4CF3" w:rsidRDefault="00BA21E9" w:rsidP="00F92A8C">
            <w:pPr>
              <w:pStyle w:val="TableParagraph"/>
              <w:ind w:left="0"/>
              <w:rPr>
                <w:spacing w:val="-2"/>
                <w:sz w:val="16"/>
                <w:szCs w:val="16"/>
              </w:rPr>
            </w:pPr>
            <w:r w:rsidRPr="004F4CF3">
              <w:rPr>
                <w:spacing w:val="-2"/>
                <w:sz w:val="16"/>
                <w:szCs w:val="16"/>
              </w:rPr>
              <w:t>30/12/2024</w:t>
            </w:r>
          </w:p>
        </w:tc>
        <w:tc>
          <w:tcPr>
            <w:tcW w:w="3693" w:type="dxa"/>
          </w:tcPr>
          <w:p w14:paraId="6120EBAA" w14:textId="09C0F048" w:rsidR="00BA21E9" w:rsidRPr="004F4CF3" w:rsidRDefault="00BA21E9" w:rsidP="00F92A8C">
            <w:pPr>
              <w:pStyle w:val="TableParagraph"/>
              <w:ind w:left="0"/>
              <w:rPr>
                <w:spacing w:val="-2"/>
                <w:sz w:val="16"/>
                <w:szCs w:val="16"/>
              </w:rPr>
            </w:pPr>
            <w:r w:rsidRPr="004F4CF3">
              <w:rPr>
                <w:spacing w:val="-2"/>
                <w:sz w:val="16"/>
                <w:szCs w:val="16"/>
              </w:rPr>
              <w:t>Reviewed</w:t>
            </w:r>
          </w:p>
        </w:tc>
        <w:tc>
          <w:tcPr>
            <w:tcW w:w="2410" w:type="dxa"/>
          </w:tcPr>
          <w:p w14:paraId="46FDC721" w14:textId="33CF7558" w:rsidR="00BA21E9" w:rsidRPr="004F4CF3" w:rsidRDefault="00BA21E9" w:rsidP="00F92A8C">
            <w:pPr>
              <w:pStyle w:val="TableParagraph"/>
              <w:ind w:left="0"/>
              <w:rPr>
                <w:spacing w:val="-2"/>
                <w:sz w:val="16"/>
                <w:szCs w:val="16"/>
              </w:rPr>
            </w:pPr>
            <w:r w:rsidRPr="004F4CF3">
              <w:rPr>
                <w:spacing w:val="-2"/>
                <w:sz w:val="16"/>
                <w:szCs w:val="16"/>
              </w:rPr>
              <w:t>D Pettett</w:t>
            </w:r>
          </w:p>
        </w:tc>
      </w:tr>
    </w:tbl>
    <w:p w14:paraId="7074018F" w14:textId="77777777" w:rsidR="001B6E2D" w:rsidRPr="00021614" w:rsidRDefault="00FB414C" w:rsidP="00F92A8C">
      <w:pPr>
        <w:pStyle w:val="Heading1"/>
        <w:spacing w:before="240" w:after="60" w:line="300" w:lineRule="auto"/>
        <w:ind w:left="0"/>
        <w:rPr>
          <w:sz w:val="22"/>
          <w:szCs w:val="22"/>
        </w:rPr>
      </w:pPr>
      <w:r w:rsidRPr="00021614">
        <w:rPr>
          <w:spacing w:val="-2"/>
          <w:sz w:val="22"/>
          <w:szCs w:val="22"/>
        </w:rPr>
        <w:t>Rationale:</w:t>
      </w:r>
    </w:p>
    <w:p w14:paraId="2D6CC6E2" w14:textId="7130F97F" w:rsidR="001B6E2D" w:rsidRPr="001D6F07" w:rsidRDefault="00FB414C" w:rsidP="00F92A8C">
      <w:pPr>
        <w:pStyle w:val="BodyText"/>
        <w:spacing w:after="200" w:line="300" w:lineRule="auto"/>
        <w:ind w:left="0"/>
        <w:rPr>
          <w:sz w:val="22"/>
          <w:szCs w:val="22"/>
        </w:rPr>
      </w:pPr>
      <w:r w:rsidRPr="001D6F07">
        <w:rPr>
          <w:sz w:val="22"/>
          <w:szCs w:val="22"/>
        </w:rPr>
        <w:t>Living</w:t>
      </w:r>
      <w:r w:rsidRPr="001D6F07">
        <w:rPr>
          <w:spacing w:val="-3"/>
          <w:sz w:val="22"/>
          <w:szCs w:val="22"/>
        </w:rPr>
        <w:t xml:space="preserve"> </w:t>
      </w:r>
      <w:r w:rsidRPr="001D6F07">
        <w:rPr>
          <w:sz w:val="22"/>
          <w:szCs w:val="22"/>
        </w:rPr>
        <w:t>a</w:t>
      </w:r>
      <w:r w:rsidRPr="001D6F07">
        <w:rPr>
          <w:spacing w:val="-5"/>
          <w:sz w:val="22"/>
          <w:szCs w:val="22"/>
        </w:rPr>
        <w:t xml:space="preserve"> </w:t>
      </w:r>
      <w:r w:rsidRPr="001D6F07">
        <w:rPr>
          <w:sz w:val="22"/>
          <w:szCs w:val="22"/>
        </w:rPr>
        <w:t>healthy</w:t>
      </w:r>
      <w:r w:rsidRPr="001D6F07">
        <w:rPr>
          <w:spacing w:val="-3"/>
          <w:sz w:val="22"/>
          <w:szCs w:val="22"/>
        </w:rPr>
        <w:t xml:space="preserve"> </w:t>
      </w:r>
      <w:r w:rsidRPr="001D6F07">
        <w:rPr>
          <w:sz w:val="22"/>
          <w:szCs w:val="22"/>
        </w:rPr>
        <w:t>lifestyle</w:t>
      </w:r>
      <w:r w:rsidRPr="001D6F07">
        <w:rPr>
          <w:spacing w:val="-5"/>
          <w:sz w:val="22"/>
          <w:szCs w:val="22"/>
        </w:rPr>
        <w:t xml:space="preserve"> </w:t>
      </w:r>
      <w:r w:rsidRPr="001D6F07">
        <w:rPr>
          <w:sz w:val="22"/>
          <w:szCs w:val="22"/>
        </w:rPr>
        <w:t>is</w:t>
      </w:r>
      <w:r w:rsidRPr="001D6F07">
        <w:rPr>
          <w:spacing w:val="-3"/>
          <w:sz w:val="22"/>
          <w:szCs w:val="22"/>
        </w:rPr>
        <w:t xml:space="preserve"> </w:t>
      </w:r>
      <w:r w:rsidRPr="001D6F07">
        <w:rPr>
          <w:sz w:val="22"/>
          <w:szCs w:val="22"/>
        </w:rPr>
        <w:t>important</w:t>
      </w:r>
      <w:r w:rsidRPr="001D6F07">
        <w:rPr>
          <w:spacing w:val="-4"/>
          <w:sz w:val="22"/>
          <w:szCs w:val="22"/>
        </w:rPr>
        <w:t xml:space="preserve"> </w:t>
      </w:r>
      <w:r w:rsidRPr="001D6F07">
        <w:rPr>
          <w:sz w:val="22"/>
          <w:szCs w:val="22"/>
        </w:rPr>
        <w:t>to</w:t>
      </w:r>
      <w:r w:rsidRPr="001D6F07">
        <w:rPr>
          <w:spacing w:val="-5"/>
          <w:sz w:val="22"/>
          <w:szCs w:val="22"/>
        </w:rPr>
        <w:t xml:space="preserve"> </w:t>
      </w:r>
      <w:r w:rsidRPr="001D6F07">
        <w:rPr>
          <w:sz w:val="22"/>
          <w:szCs w:val="22"/>
        </w:rPr>
        <w:t>the</w:t>
      </w:r>
      <w:r w:rsidRPr="001D6F07">
        <w:rPr>
          <w:spacing w:val="-2"/>
          <w:sz w:val="22"/>
          <w:szCs w:val="22"/>
        </w:rPr>
        <w:t xml:space="preserve"> </w:t>
      </w:r>
      <w:r w:rsidRPr="001D6F07">
        <w:rPr>
          <w:sz w:val="22"/>
          <w:szCs w:val="22"/>
        </w:rPr>
        <w:t>health</w:t>
      </w:r>
      <w:r w:rsidRPr="001D6F07">
        <w:rPr>
          <w:spacing w:val="-4"/>
          <w:sz w:val="22"/>
          <w:szCs w:val="22"/>
        </w:rPr>
        <w:t xml:space="preserve"> </w:t>
      </w:r>
      <w:r w:rsidRPr="001D6F07">
        <w:rPr>
          <w:sz w:val="22"/>
          <w:szCs w:val="22"/>
        </w:rPr>
        <w:t>and</w:t>
      </w:r>
      <w:r w:rsidRPr="001D6F07">
        <w:rPr>
          <w:spacing w:val="-4"/>
          <w:sz w:val="22"/>
          <w:szCs w:val="22"/>
        </w:rPr>
        <w:t xml:space="preserve"> </w:t>
      </w:r>
      <w:r w:rsidRPr="001D6F07">
        <w:rPr>
          <w:sz w:val="22"/>
          <w:szCs w:val="22"/>
        </w:rPr>
        <w:t>wellbeing</w:t>
      </w:r>
      <w:r w:rsidRPr="001D6F07">
        <w:rPr>
          <w:spacing w:val="-3"/>
          <w:sz w:val="22"/>
          <w:szCs w:val="22"/>
        </w:rPr>
        <w:t xml:space="preserve"> </w:t>
      </w:r>
      <w:r w:rsidRPr="001D6F07">
        <w:rPr>
          <w:sz w:val="22"/>
          <w:szCs w:val="22"/>
        </w:rPr>
        <w:t>of</w:t>
      </w:r>
      <w:r w:rsidRPr="001D6F07">
        <w:rPr>
          <w:spacing w:val="-2"/>
          <w:sz w:val="22"/>
          <w:szCs w:val="22"/>
        </w:rPr>
        <w:t xml:space="preserve"> </w:t>
      </w:r>
      <w:r w:rsidRPr="001D6F07">
        <w:rPr>
          <w:sz w:val="22"/>
          <w:szCs w:val="22"/>
        </w:rPr>
        <w:t>members</w:t>
      </w:r>
      <w:r w:rsidRPr="001D6F07">
        <w:rPr>
          <w:spacing w:val="-2"/>
          <w:sz w:val="22"/>
          <w:szCs w:val="22"/>
        </w:rPr>
        <w:t xml:space="preserve"> </w:t>
      </w:r>
      <w:r w:rsidRPr="001D6F07">
        <w:rPr>
          <w:sz w:val="22"/>
          <w:szCs w:val="22"/>
        </w:rPr>
        <w:t>of</w:t>
      </w:r>
      <w:r w:rsidRPr="001D6F07">
        <w:rPr>
          <w:spacing w:val="-4"/>
          <w:sz w:val="22"/>
          <w:szCs w:val="22"/>
        </w:rPr>
        <w:t xml:space="preserve"> </w:t>
      </w:r>
      <w:r w:rsidRPr="001D6F07">
        <w:rPr>
          <w:sz w:val="22"/>
          <w:szCs w:val="22"/>
        </w:rPr>
        <w:t>the</w:t>
      </w:r>
      <w:r w:rsidRPr="001D6F07">
        <w:rPr>
          <w:spacing w:val="-2"/>
          <w:sz w:val="22"/>
          <w:szCs w:val="22"/>
        </w:rPr>
        <w:t xml:space="preserve"> </w:t>
      </w:r>
      <w:r w:rsidRPr="001D6F07">
        <w:rPr>
          <w:sz w:val="22"/>
          <w:szCs w:val="22"/>
        </w:rPr>
        <w:t>Rockhampton Netball Association.</w:t>
      </w:r>
    </w:p>
    <w:p w14:paraId="4116905D" w14:textId="77777777" w:rsidR="001B6E2D" w:rsidRPr="00021614" w:rsidRDefault="00FB414C" w:rsidP="00F92A8C">
      <w:pPr>
        <w:pStyle w:val="Heading1"/>
        <w:spacing w:before="0" w:after="60" w:line="300" w:lineRule="auto"/>
        <w:ind w:left="0"/>
        <w:rPr>
          <w:sz w:val="22"/>
          <w:szCs w:val="22"/>
        </w:rPr>
      </w:pPr>
      <w:r w:rsidRPr="00021614">
        <w:rPr>
          <w:spacing w:val="-4"/>
          <w:sz w:val="22"/>
          <w:szCs w:val="22"/>
        </w:rPr>
        <w:t>Aim:</w:t>
      </w:r>
    </w:p>
    <w:p w14:paraId="19AD0579" w14:textId="77777777" w:rsidR="001B6E2D" w:rsidRPr="00021614" w:rsidRDefault="00FB414C" w:rsidP="00F92A8C">
      <w:pPr>
        <w:pStyle w:val="BodyText"/>
        <w:spacing w:after="200" w:line="300" w:lineRule="auto"/>
        <w:ind w:left="0"/>
        <w:rPr>
          <w:sz w:val="22"/>
          <w:szCs w:val="22"/>
        </w:rPr>
      </w:pPr>
      <w:r w:rsidRPr="00021614">
        <w:rPr>
          <w:sz w:val="22"/>
          <w:szCs w:val="22"/>
        </w:rPr>
        <w:t>The</w:t>
      </w:r>
      <w:r w:rsidRPr="00021614">
        <w:rPr>
          <w:spacing w:val="-2"/>
          <w:sz w:val="22"/>
          <w:szCs w:val="22"/>
        </w:rPr>
        <w:t xml:space="preserve"> </w:t>
      </w:r>
      <w:r w:rsidRPr="00021614">
        <w:rPr>
          <w:sz w:val="22"/>
          <w:szCs w:val="22"/>
        </w:rPr>
        <w:t>Rockhampton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Netball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Association</w:t>
      </w:r>
      <w:r w:rsidRPr="00021614">
        <w:rPr>
          <w:spacing w:val="-2"/>
          <w:sz w:val="22"/>
          <w:szCs w:val="22"/>
        </w:rPr>
        <w:t xml:space="preserve"> </w:t>
      </w:r>
      <w:r w:rsidRPr="00021614">
        <w:rPr>
          <w:sz w:val="22"/>
          <w:szCs w:val="22"/>
        </w:rPr>
        <w:t>aims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to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provide</w:t>
      </w:r>
      <w:r w:rsidRPr="00021614">
        <w:rPr>
          <w:spacing w:val="-2"/>
          <w:sz w:val="22"/>
          <w:szCs w:val="22"/>
        </w:rPr>
        <w:t xml:space="preserve"> </w:t>
      </w:r>
      <w:r w:rsidRPr="00021614">
        <w:rPr>
          <w:sz w:val="22"/>
          <w:szCs w:val="22"/>
        </w:rPr>
        <w:t>a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healthy</w:t>
      </w:r>
      <w:r w:rsidRPr="00021614">
        <w:rPr>
          <w:spacing w:val="-6"/>
          <w:sz w:val="22"/>
          <w:szCs w:val="22"/>
        </w:rPr>
        <w:t xml:space="preserve"> </w:t>
      </w:r>
      <w:r w:rsidRPr="00021614">
        <w:rPr>
          <w:sz w:val="22"/>
          <w:szCs w:val="22"/>
        </w:rPr>
        <w:t>environment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for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its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members, participants and visitors as well as actively promoting the benefits of a healthy lifestyle.</w:t>
      </w:r>
    </w:p>
    <w:p w14:paraId="1DB7A397" w14:textId="77777777" w:rsidR="001B6E2D" w:rsidRPr="00021614" w:rsidRDefault="00FB414C" w:rsidP="00F92A8C">
      <w:pPr>
        <w:pStyle w:val="Heading1"/>
        <w:spacing w:before="0" w:after="60" w:line="300" w:lineRule="auto"/>
        <w:ind w:left="0"/>
        <w:rPr>
          <w:sz w:val="22"/>
          <w:szCs w:val="22"/>
        </w:rPr>
      </w:pPr>
      <w:r w:rsidRPr="00021614">
        <w:rPr>
          <w:sz w:val="22"/>
          <w:szCs w:val="22"/>
        </w:rPr>
        <w:t>Our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pacing w:val="-2"/>
          <w:sz w:val="22"/>
          <w:szCs w:val="22"/>
        </w:rPr>
        <w:t>Commitment:</w:t>
      </w:r>
    </w:p>
    <w:p w14:paraId="290B86EA" w14:textId="77777777" w:rsidR="001B6E2D" w:rsidRPr="00021614" w:rsidRDefault="00FB414C" w:rsidP="00F92A8C">
      <w:pPr>
        <w:pStyle w:val="BodyText"/>
        <w:spacing w:after="200" w:line="300" w:lineRule="auto"/>
        <w:ind w:left="0"/>
        <w:rPr>
          <w:sz w:val="22"/>
          <w:szCs w:val="22"/>
        </w:rPr>
      </w:pPr>
      <w:r w:rsidRPr="00021614">
        <w:rPr>
          <w:sz w:val="22"/>
          <w:szCs w:val="22"/>
        </w:rPr>
        <w:t>Where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possible,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Rockhampton</w:t>
      </w:r>
      <w:r w:rsidRPr="00021614">
        <w:rPr>
          <w:spacing w:val="-2"/>
          <w:sz w:val="22"/>
          <w:szCs w:val="22"/>
        </w:rPr>
        <w:t xml:space="preserve"> </w:t>
      </w:r>
      <w:r w:rsidRPr="00021614">
        <w:rPr>
          <w:sz w:val="22"/>
          <w:szCs w:val="22"/>
        </w:rPr>
        <w:t>Netball</w:t>
      </w:r>
      <w:r w:rsidRPr="00021614">
        <w:rPr>
          <w:spacing w:val="-6"/>
          <w:sz w:val="22"/>
          <w:szCs w:val="22"/>
        </w:rPr>
        <w:t xml:space="preserve"> </w:t>
      </w:r>
      <w:r w:rsidRPr="00021614">
        <w:rPr>
          <w:sz w:val="22"/>
          <w:szCs w:val="22"/>
        </w:rPr>
        <w:t>Association</w:t>
      </w:r>
      <w:r w:rsidRPr="00021614">
        <w:rPr>
          <w:spacing w:val="-2"/>
          <w:sz w:val="22"/>
          <w:szCs w:val="22"/>
        </w:rPr>
        <w:t xml:space="preserve"> </w:t>
      </w:r>
      <w:r w:rsidRPr="00021614">
        <w:rPr>
          <w:sz w:val="22"/>
          <w:szCs w:val="22"/>
        </w:rPr>
        <w:t>will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take</w:t>
      </w:r>
      <w:r w:rsidRPr="00021614">
        <w:rPr>
          <w:spacing w:val="-6"/>
          <w:sz w:val="22"/>
          <w:szCs w:val="22"/>
        </w:rPr>
        <w:t xml:space="preserve"> </w:t>
      </w:r>
      <w:r w:rsidRPr="00021614">
        <w:rPr>
          <w:sz w:val="22"/>
          <w:szCs w:val="22"/>
        </w:rPr>
        <w:t>responsible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steps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that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will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address</w:t>
      </w:r>
      <w:r w:rsidRPr="00021614">
        <w:rPr>
          <w:spacing w:val="-7"/>
          <w:sz w:val="22"/>
          <w:szCs w:val="22"/>
        </w:rPr>
        <w:t xml:space="preserve"> </w:t>
      </w:r>
      <w:r w:rsidRPr="00021614">
        <w:rPr>
          <w:sz w:val="22"/>
          <w:szCs w:val="22"/>
        </w:rPr>
        <w:t>the following health risks:</w:t>
      </w:r>
    </w:p>
    <w:p w14:paraId="3A43752F" w14:textId="416C64DE" w:rsidR="001B6E2D" w:rsidRPr="00021614" w:rsidRDefault="00FB414C" w:rsidP="00BA21E9">
      <w:pPr>
        <w:pStyle w:val="Heading1"/>
        <w:numPr>
          <w:ilvl w:val="0"/>
          <w:numId w:val="2"/>
        </w:numPr>
        <w:tabs>
          <w:tab w:val="left" w:pos="567"/>
        </w:tabs>
        <w:spacing w:before="0" w:after="60" w:line="300" w:lineRule="auto"/>
        <w:ind w:left="567" w:hanging="567"/>
        <w:rPr>
          <w:sz w:val="22"/>
          <w:szCs w:val="22"/>
        </w:rPr>
      </w:pPr>
      <w:r w:rsidRPr="00021614">
        <w:rPr>
          <w:spacing w:val="-2"/>
          <w:sz w:val="22"/>
          <w:szCs w:val="22"/>
        </w:rPr>
        <w:t>Smoking</w:t>
      </w:r>
    </w:p>
    <w:p w14:paraId="38B9E04C" w14:textId="4C9BF775" w:rsidR="001B6E2D" w:rsidRPr="00021614" w:rsidRDefault="00FB414C" w:rsidP="00CB2F31">
      <w:pPr>
        <w:pStyle w:val="BodyText"/>
        <w:spacing w:line="300" w:lineRule="auto"/>
        <w:ind w:left="567"/>
        <w:rPr>
          <w:sz w:val="22"/>
          <w:szCs w:val="22"/>
        </w:rPr>
      </w:pPr>
      <w:r w:rsidRPr="00021614">
        <w:rPr>
          <w:sz w:val="22"/>
          <w:szCs w:val="22"/>
        </w:rPr>
        <w:t>Rockhampton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Netball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Association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recognises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that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smoking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and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passive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smoking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are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hazardous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to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health.</w:t>
      </w:r>
      <w:r w:rsidR="004C0B58" w:rsidRPr="00021614">
        <w:rPr>
          <w:sz w:val="22"/>
          <w:szCs w:val="22"/>
        </w:rPr>
        <w:t xml:space="preserve">  </w:t>
      </w:r>
      <w:r w:rsidRPr="00021614">
        <w:rPr>
          <w:sz w:val="22"/>
          <w:szCs w:val="22"/>
        </w:rPr>
        <w:t xml:space="preserve">In accordance </w:t>
      </w:r>
      <w:r w:rsidR="004367E5" w:rsidRPr="00021614">
        <w:rPr>
          <w:sz w:val="22"/>
          <w:szCs w:val="22"/>
        </w:rPr>
        <w:t>with</w:t>
      </w:r>
      <w:r w:rsidRPr="00021614">
        <w:rPr>
          <w:sz w:val="22"/>
          <w:szCs w:val="22"/>
        </w:rPr>
        <w:t xml:space="preserve"> the Queensland Government Tabacco and Other Smoking Products Act 1998, from 1 September 2016, smoking is banned within 10 metres of viewing and playing areas at organised under 18 sporting events. </w:t>
      </w:r>
      <w:r w:rsidR="004C0B58" w:rsidRPr="00021614">
        <w:rPr>
          <w:sz w:val="22"/>
          <w:szCs w:val="22"/>
        </w:rPr>
        <w:t xml:space="preserve"> </w:t>
      </w:r>
      <w:r w:rsidRPr="00021614">
        <w:rPr>
          <w:sz w:val="22"/>
          <w:szCs w:val="22"/>
        </w:rPr>
        <w:t>The ban also applies during training and at any intervals or breaks in play.</w:t>
      </w:r>
      <w:r w:rsidR="004C0B58" w:rsidRPr="00021614">
        <w:rPr>
          <w:sz w:val="22"/>
          <w:szCs w:val="22"/>
        </w:rPr>
        <w:t xml:space="preserve">  </w:t>
      </w:r>
      <w:r w:rsidRPr="00021614">
        <w:rPr>
          <w:sz w:val="22"/>
          <w:szCs w:val="22"/>
        </w:rPr>
        <w:t>We</w:t>
      </w:r>
      <w:r w:rsidRPr="00021614">
        <w:rPr>
          <w:spacing w:val="-2"/>
          <w:sz w:val="22"/>
          <w:szCs w:val="22"/>
        </w:rPr>
        <w:t xml:space="preserve"> </w:t>
      </w:r>
      <w:r w:rsidRPr="00021614">
        <w:rPr>
          <w:sz w:val="22"/>
          <w:szCs w:val="22"/>
        </w:rPr>
        <w:t>will</w:t>
      </w:r>
      <w:r w:rsidRPr="00021614">
        <w:rPr>
          <w:spacing w:val="-2"/>
          <w:sz w:val="22"/>
          <w:szCs w:val="22"/>
        </w:rPr>
        <w:t xml:space="preserve"> </w:t>
      </w:r>
      <w:r w:rsidRPr="00021614">
        <w:rPr>
          <w:sz w:val="22"/>
          <w:szCs w:val="22"/>
        </w:rPr>
        <w:t>ensure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a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smoke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free</w:t>
      </w:r>
      <w:r w:rsidRPr="00021614">
        <w:rPr>
          <w:spacing w:val="-1"/>
          <w:sz w:val="22"/>
          <w:szCs w:val="22"/>
        </w:rPr>
        <w:t xml:space="preserve"> </w:t>
      </w:r>
      <w:r w:rsidRPr="00021614">
        <w:rPr>
          <w:sz w:val="22"/>
          <w:szCs w:val="22"/>
        </w:rPr>
        <w:t>environment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pacing w:val="-5"/>
          <w:sz w:val="22"/>
          <w:szCs w:val="22"/>
        </w:rPr>
        <w:t>by:</w:t>
      </w:r>
    </w:p>
    <w:p w14:paraId="4DDE9F52" w14:textId="795340FD" w:rsidR="001B6E2D" w:rsidRPr="00021614" w:rsidRDefault="001D6F07" w:rsidP="00CB2F31">
      <w:pPr>
        <w:pStyle w:val="ListParagraph"/>
        <w:numPr>
          <w:ilvl w:val="0"/>
          <w:numId w:val="1"/>
        </w:numPr>
        <w:tabs>
          <w:tab w:val="left" w:pos="1134"/>
        </w:tabs>
        <w:spacing w:line="300" w:lineRule="auto"/>
        <w:ind w:left="1134" w:hanging="567"/>
      </w:pPr>
      <w:r w:rsidRPr="00021614">
        <w:t>Ensuring</w:t>
      </w:r>
      <w:r w:rsidRPr="00021614">
        <w:rPr>
          <w:spacing w:val="-3"/>
        </w:rPr>
        <w:t xml:space="preserve"> </w:t>
      </w:r>
      <w:r w:rsidRPr="00021614">
        <w:t>all</w:t>
      </w:r>
      <w:r w:rsidRPr="00021614">
        <w:rPr>
          <w:spacing w:val="-5"/>
        </w:rPr>
        <w:t xml:space="preserve"> </w:t>
      </w:r>
      <w:r w:rsidRPr="00021614">
        <w:t>areas</w:t>
      </w:r>
      <w:r w:rsidRPr="00021614">
        <w:rPr>
          <w:spacing w:val="-5"/>
        </w:rPr>
        <w:t xml:space="preserve"> </w:t>
      </w:r>
      <w:r w:rsidRPr="00021614">
        <w:t>of</w:t>
      </w:r>
      <w:r w:rsidRPr="00021614">
        <w:rPr>
          <w:spacing w:val="-4"/>
        </w:rPr>
        <w:t xml:space="preserve"> </w:t>
      </w:r>
      <w:r w:rsidRPr="00021614">
        <w:t xml:space="preserve">the </w:t>
      </w:r>
      <w:r w:rsidR="009B4F5D" w:rsidRPr="00021614">
        <w:t>association’s</w:t>
      </w:r>
      <w:r w:rsidRPr="00021614">
        <w:rPr>
          <w:spacing w:val="-5"/>
        </w:rPr>
        <w:t xml:space="preserve"> </w:t>
      </w:r>
      <w:r w:rsidRPr="00021614">
        <w:t>facilities</w:t>
      </w:r>
      <w:r w:rsidRPr="00021614">
        <w:rPr>
          <w:spacing w:val="-1"/>
        </w:rPr>
        <w:t xml:space="preserve"> </w:t>
      </w:r>
      <w:r w:rsidR="004C0B58" w:rsidRPr="00021614">
        <w:t xml:space="preserve">including </w:t>
      </w:r>
      <w:r w:rsidRPr="00021614">
        <w:t>the</w:t>
      </w:r>
      <w:r w:rsidRPr="00021614">
        <w:rPr>
          <w:spacing w:val="-2"/>
        </w:rPr>
        <w:t xml:space="preserve"> </w:t>
      </w:r>
      <w:r w:rsidRPr="00021614">
        <w:t>change</w:t>
      </w:r>
      <w:r w:rsidRPr="00021614">
        <w:rPr>
          <w:spacing w:val="-5"/>
        </w:rPr>
        <w:t xml:space="preserve"> </w:t>
      </w:r>
      <w:r w:rsidRPr="00021614">
        <w:t>rooms,</w:t>
      </w:r>
      <w:r w:rsidRPr="00021614">
        <w:rPr>
          <w:spacing w:val="-3"/>
        </w:rPr>
        <w:t xml:space="preserve"> </w:t>
      </w:r>
      <w:r w:rsidRPr="00021614">
        <w:t>offices,</w:t>
      </w:r>
      <w:r w:rsidRPr="00021614">
        <w:rPr>
          <w:spacing w:val="-5"/>
        </w:rPr>
        <w:t xml:space="preserve"> </w:t>
      </w:r>
      <w:r w:rsidRPr="00021614">
        <w:t>canteen, courts and</w:t>
      </w:r>
      <w:r w:rsidRPr="00021614">
        <w:rPr>
          <w:spacing w:val="40"/>
        </w:rPr>
        <w:t xml:space="preserve"> </w:t>
      </w:r>
      <w:r w:rsidRPr="00021614">
        <w:t xml:space="preserve">spectator areas and all </w:t>
      </w:r>
      <w:r w:rsidR="004453CD" w:rsidRPr="00021614">
        <w:t xml:space="preserve">the </w:t>
      </w:r>
      <w:r w:rsidRPr="00021614">
        <w:t>association</w:t>
      </w:r>
      <w:r w:rsidR="009B4F5D" w:rsidRPr="00021614">
        <w:t>’</w:t>
      </w:r>
      <w:r w:rsidRPr="00021614">
        <w:t>s</w:t>
      </w:r>
      <w:r w:rsidRPr="00021614">
        <w:rPr>
          <w:spacing w:val="40"/>
        </w:rPr>
        <w:t xml:space="preserve"> </w:t>
      </w:r>
      <w:r w:rsidRPr="00021614">
        <w:t>functions are smoke free;</w:t>
      </w:r>
    </w:p>
    <w:p w14:paraId="7092F337" w14:textId="24F22A41" w:rsidR="001B6E2D" w:rsidRPr="00021614" w:rsidRDefault="00FB414C" w:rsidP="00CB2F31">
      <w:pPr>
        <w:pStyle w:val="ListParagraph"/>
        <w:numPr>
          <w:ilvl w:val="0"/>
          <w:numId w:val="1"/>
        </w:numPr>
        <w:tabs>
          <w:tab w:val="left" w:pos="1134"/>
        </w:tabs>
        <w:spacing w:line="300" w:lineRule="auto"/>
        <w:ind w:left="1134" w:hanging="567"/>
      </w:pPr>
      <w:r w:rsidRPr="00021614">
        <w:t>Not</w:t>
      </w:r>
      <w:r w:rsidRPr="00021614">
        <w:rPr>
          <w:spacing w:val="-4"/>
        </w:rPr>
        <w:t xml:space="preserve"> </w:t>
      </w:r>
      <w:r w:rsidRPr="00021614">
        <w:t>selling</w:t>
      </w:r>
      <w:r w:rsidRPr="00021614">
        <w:rPr>
          <w:spacing w:val="-2"/>
        </w:rPr>
        <w:t xml:space="preserve"> </w:t>
      </w:r>
      <w:r w:rsidRPr="00021614">
        <w:t>tobacco</w:t>
      </w:r>
      <w:r w:rsidRPr="00021614">
        <w:rPr>
          <w:spacing w:val="-4"/>
        </w:rPr>
        <w:t xml:space="preserve"> </w:t>
      </w:r>
      <w:r w:rsidRPr="00021614">
        <w:t>products</w:t>
      </w:r>
      <w:r w:rsidRPr="00021614">
        <w:rPr>
          <w:spacing w:val="-4"/>
        </w:rPr>
        <w:t xml:space="preserve"> </w:t>
      </w:r>
      <w:r w:rsidRPr="00021614">
        <w:t>on</w:t>
      </w:r>
      <w:r w:rsidRPr="00021614">
        <w:rPr>
          <w:spacing w:val="-3"/>
        </w:rPr>
        <w:t xml:space="preserve"> </w:t>
      </w:r>
      <w:r w:rsidRPr="00021614">
        <w:t>the</w:t>
      </w:r>
      <w:r w:rsidRPr="00021614">
        <w:rPr>
          <w:spacing w:val="-3"/>
        </w:rPr>
        <w:t xml:space="preserve"> </w:t>
      </w:r>
      <w:r w:rsidRPr="00021614">
        <w:rPr>
          <w:spacing w:val="-2"/>
        </w:rPr>
        <w:t>premises</w:t>
      </w:r>
      <w:r w:rsidR="001D6F07" w:rsidRPr="00021614">
        <w:rPr>
          <w:spacing w:val="-2"/>
        </w:rPr>
        <w:t>; and</w:t>
      </w:r>
    </w:p>
    <w:p w14:paraId="422EE0C9" w14:textId="69335EBD" w:rsidR="001D6F07" w:rsidRPr="00021614" w:rsidRDefault="00FB414C" w:rsidP="00CB2F31">
      <w:pPr>
        <w:pStyle w:val="ListParagraph"/>
        <w:numPr>
          <w:ilvl w:val="0"/>
          <w:numId w:val="1"/>
        </w:numPr>
        <w:tabs>
          <w:tab w:val="left" w:pos="1134"/>
        </w:tabs>
        <w:spacing w:after="120" w:line="300" w:lineRule="auto"/>
        <w:ind w:left="1134" w:hanging="567"/>
      </w:pPr>
      <w:r w:rsidRPr="00021614">
        <w:t>Prominently displaying non-smoking signage</w:t>
      </w:r>
      <w:r w:rsidR="001D6F07" w:rsidRPr="00021614">
        <w:t>.</w:t>
      </w:r>
    </w:p>
    <w:p w14:paraId="79F84BCD" w14:textId="77777777" w:rsidR="007319F9" w:rsidRPr="00021614" w:rsidRDefault="00FB414C" w:rsidP="008B6AAC">
      <w:pPr>
        <w:pStyle w:val="ListParagraph"/>
        <w:spacing w:after="200" w:line="300" w:lineRule="auto"/>
        <w:ind w:left="567" w:firstLine="0"/>
      </w:pPr>
      <w:r w:rsidRPr="00021614">
        <w:t>(See</w:t>
      </w:r>
      <w:r w:rsidRPr="00021614">
        <w:rPr>
          <w:spacing w:val="-5"/>
        </w:rPr>
        <w:t xml:space="preserve"> </w:t>
      </w:r>
      <w:r w:rsidRPr="00021614">
        <w:t>R</w:t>
      </w:r>
      <w:r w:rsidR="00636F0C" w:rsidRPr="00021614">
        <w:t xml:space="preserve">ockhampton Netball Association </w:t>
      </w:r>
      <w:r w:rsidR="009B4F5D" w:rsidRPr="00021614">
        <w:t xml:space="preserve">- </w:t>
      </w:r>
      <w:r w:rsidRPr="00021614">
        <w:t>Smoke</w:t>
      </w:r>
      <w:r w:rsidRPr="00021614">
        <w:rPr>
          <w:spacing w:val="-5"/>
        </w:rPr>
        <w:t xml:space="preserve"> </w:t>
      </w:r>
      <w:r w:rsidRPr="00021614">
        <w:t>Free</w:t>
      </w:r>
      <w:r w:rsidRPr="00021614">
        <w:rPr>
          <w:spacing w:val="-7"/>
        </w:rPr>
        <w:t xml:space="preserve"> </w:t>
      </w:r>
      <w:r w:rsidRPr="00021614">
        <w:t>Policy)</w:t>
      </w:r>
    </w:p>
    <w:p w14:paraId="42C4FC11" w14:textId="75185471" w:rsidR="001B6E2D" w:rsidRPr="00021614" w:rsidRDefault="00FB414C" w:rsidP="00C75136">
      <w:pPr>
        <w:pStyle w:val="Heading1"/>
        <w:numPr>
          <w:ilvl w:val="0"/>
          <w:numId w:val="2"/>
        </w:numPr>
        <w:tabs>
          <w:tab w:val="left" w:pos="567"/>
        </w:tabs>
        <w:spacing w:before="288" w:line="300" w:lineRule="auto"/>
        <w:ind w:left="567" w:hanging="567"/>
        <w:rPr>
          <w:sz w:val="22"/>
          <w:szCs w:val="22"/>
        </w:rPr>
      </w:pPr>
      <w:r w:rsidRPr="00021614">
        <w:rPr>
          <w:spacing w:val="-2"/>
          <w:sz w:val="22"/>
          <w:szCs w:val="22"/>
        </w:rPr>
        <w:t>Alcohol</w:t>
      </w:r>
    </w:p>
    <w:p w14:paraId="1A06E68E" w14:textId="77777777" w:rsidR="001B6E2D" w:rsidRPr="00021614" w:rsidRDefault="00FB414C" w:rsidP="00C75136">
      <w:pPr>
        <w:pStyle w:val="BodyText"/>
        <w:spacing w:line="300" w:lineRule="auto"/>
        <w:ind w:left="567"/>
        <w:rPr>
          <w:sz w:val="22"/>
          <w:szCs w:val="22"/>
        </w:rPr>
      </w:pPr>
      <w:r w:rsidRPr="00021614">
        <w:rPr>
          <w:sz w:val="22"/>
          <w:szCs w:val="22"/>
        </w:rPr>
        <w:t>Rockhampton</w:t>
      </w:r>
      <w:r w:rsidRPr="00021614">
        <w:rPr>
          <w:spacing w:val="-6"/>
          <w:sz w:val="22"/>
          <w:szCs w:val="22"/>
        </w:rPr>
        <w:t xml:space="preserve"> </w:t>
      </w:r>
      <w:r w:rsidRPr="00021614">
        <w:rPr>
          <w:sz w:val="22"/>
          <w:szCs w:val="22"/>
        </w:rPr>
        <w:t>Netball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Association</w:t>
      </w:r>
      <w:r w:rsidRPr="00021614">
        <w:rPr>
          <w:spacing w:val="-1"/>
          <w:sz w:val="22"/>
          <w:szCs w:val="22"/>
        </w:rPr>
        <w:t xml:space="preserve"> </w:t>
      </w:r>
      <w:r w:rsidRPr="00021614">
        <w:rPr>
          <w:sz w:val="22"/>
          <w:szCs w:val="22"/>
        </w:rPr>
        <w:t>will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promote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the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responsible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adult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use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of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alcohol</w:t>
      </w:r>
      <w:r w:rsidRPr="00021614">
        <w:rPr>
          <w:spacing w:val="-5"/>
          <w:sz w:val="22"/>
          <w:szCs w:val="22"/>
        </w:rPr>
        <w:t xml:space="preserve"> by:</w:t>
      </w:r>
    </w:p>
    <w:p w14:paraId="15C788EA" w14:textId="5F1E3027" w:rsidR="001B6E2D" w:rsidRPr="00021614" w:rsidRDefault="00C61532" w:rsidP="00C75136">
      <w:pPr>
        <w:pStyle w:val="ListParagraph"/>
        <w:numPr>
          <w:ilvl w:val="0"/>
          <w:numId w:val="1"/>
        </w:numPr>
        <w:tabs>
          <w:tab w:val="left" w:pos="1134"/>
        </w:tabs>
        <w:spacing w:line="300" w:lineRule="auto"/>
        <w:ind w:left="1134" w:hanging="567"/>
      </w:pPr>
      <w:r w:rsidRPr="00021614">
        <w:t>Discouraging</w:t>
      </w:r>
      <w:r w:rsidRPr="00021614">
        <w:rPr>
          <w:spacing w:val="-5"/>
        </w:rPr>
        <w:t xml:space="preserve"> </w:t>
      </w:r>
      <w:r w:rsidRPr="00021614">
        <w:t>excessive</w:t>
      </w:r>
      <w:r w:rsidRPr="00021614">
        <w:rPr>
          <w:spacing w:val="-2"/>
        </w:rPr>
        <w:t xml:space="preserve"> </w:t>
      </w:r>
      <w:r w:rsidRPr="00021614">
        <w:t>or</w:t>
      </w:r>
      <w:r w:rsidRPr="00021614">
        <w:rPr>
          <w:spacing w:val="-5"/>
        </w:rPr>
        <w:t xml:space="preserve"> </w:t>
      </w:r>
      <w:r w:rsidRPr="00021614">
        <w:t>rapid</w:t>
      </w:r>
      <w:r w:rsidRPr="00021614">
        <w:rPr>
          <w:spacing w:val="-2"/>
        </w:rPr>
        <w:t xml:space="preserve"> </w:t>
      </w:r>
      <w:r w:rsidRPr="00021614">
        <w:t>consumption</w:t>
      </w:r>
      <w:r w:rsidRPr="00021614">
        <w:rPr>
          <w:spacing w:val="-3"/>
        </w:rPr>
        <w:t xml:space="preserve"> </w:t>
      </w:r>
      <w:r w:rsidRPr="00021614">
        <w:t>of</w:t>
      </w:r>
      <w:r w:rsidRPr="00021614">
        <w:rPr>
          <w:spacing w:val="-2"/>
        </w:rPr>
        <w:t xml:space="preserve"> </w:t>
      </w:r>
      <w:r w:rsidRPr="00021614">
        <w:t>alcohol</w:t>
      </w:r>
      <w:r w:rsidRPr="00021614">
        <w:rPr>
          <w:spacing w:val="-5"/>
        </w:rPr>
        <w:t xml:space="preserve"> </w:t>
      </w:r>
      <w:r w:rsidRPr="00021614">
        <w:t>eg</w:t>
      </w:r>
      <w:r w:rsidRPr="00021614">
        <w:rPr>
          <w:spacing w:val="-1"/>
        </w:rPr>
        <w:t xml:space="preserve"> </w:t>
      </w:r>
      <w:r w:rsidRPr="00021614">
        <w:t>happy</w:t>
      </w:r>
      <w:r w:rsidRPr="00021614">
        <w:rPr>
          <w:spacing w:val="-6"/>
        </w:rPr>
        <w:t xml:space="preserve"> </w:t>
      </w:r>
      <w:r w:rsidRPr="00021614">
        <w:t>hours,</w:t>
      </w:r>
      <w:r w:rsidRPr="00021614">
        <w:rPr>
          <w:spacing w:val="-3"/>
        </w:rPr>
        <w:t xml:space="preserve"> </w:t>
      </w:r>
      <w:r w:rsidRPr="00021614">
        <w:t>drinking</w:t>
      </w:r>
      <w:r w:rsidRPr="00021614">
        <w:rPr>
          <w:spacing w:val="-4"/>
        </w:rPr>
        <w:t xml:space="preserve"> </w:t>
      </w:r>
      <w:r w:rsidRPr="00021614">
        <w:rPr>
          <w:spacing w:val="-2"/>
        </w:rPr>
        <w:t>competitions;</w:t>
      </w:r>
    </w:p>
    <w:p w14:paraId="22DC3CBF" w14:textId="5174F9FB" w:rsidR="001B6E2D" w:rsidRPr="00021614" w:rsidRDefault="00C61532" w:rsidP="00C75136">
      <w:pPr>
        <w:pStyle w:val="ListParagraph"/>
        <w:numPr>
          <w:ilvl w:val="0"/>
          <w:numId w:val="1"/>
        </w:numPr>
        <w:tabs>
          <w:tab w:val="left" w:pos="1134"/>
        </w:tabs>
        <w:spacing w:line="300" w:lineRule="auto"/>
        <w:ind w:left="1134" w:hanging="567"/>
      </w:pPr>
      <w:r w:rsidRPr="00021614">
        <w:t>Ensuring</w:t>
      </w:r>
      <w:r w:rsidRPr="00021614">
        <w:rPr>
          <w:spacing w:val="-5"/>
        </w:rPr>
        <w:t xml:space="preserve"> </w:t>
      </w:r>
      <w:r w:rsidRPr="00021614">
        <w:t>alcohol</w:t>
      </w:r>
      <w:r w:rsidRPr="00021614">
        <w:rPr>
          <w:spacing w:val="-3"/>
        </w:rPr>
        <w:t xml:space="preserve"> </w:t>
      </w:r>
      <w:r w:rsidRPr="00021614">
        <w:t>is</w:t>
      </w:r>
      <w:r w:rsidRPr="00021614">
        <w:rPr>
          <w:spacing w:val="-4"/>
        </w:rPr>
        <w:t xml:space="preserve"> </w:t>
      </w:r>
      <w:r w:rsidRPr="00021614">
        <w:t>not</w:t>
      </w:r>
      <w:r w:rsidRPr="00021614">
        <w:rPr>
          <w:spacing w:val="-2"/>
        </w:rPr>
        <w:t xml:space="preserve"> </w:t>
      </w:r>
      <w:r w:rsidRPr="00021614">
        <w:t>served</w:t>
      </w:r>
      <w:r w:rsidRPr="00021614">
        <w:rPr>
          <w:spacing w:val="-4"/>
        </w:rPr>
        <w:t xml:space="preserve"> </w:t>
      </w:r>
      <w:r w:rsidRPr="00021614">
        <w:t>to</w:t>
      </w:r>
      <w:r w:rsidRPr="00021614">
        <w:rPr>
          <w:spacing w:val="-1"/>
        </w:rPr>
        <w:t xml:space="preserve"> </w:t>
      </w:r>
      <w:r w:rsidRPr="00021614">
        <w:t>any</w:t>
      </w:r>
      <w:r w:rsidRPr="00021614">
        <w:rPr>
          <w:spacing w:val="-3"/>
        </w:rPr>
        <w:t xml:space="preserve"> </w:t>
      </w:r>
      <w:r w:rsidRPr="00021614">
        <w:t>person</w:t>
      </w:r>
      <w:r w:rsidRPr="00021614">
        <w:rPr>
          <w:spacing w:val="-4"/>
        </w:rPr>
        <w:t xml:space="preserve"> </w:t>
      </w:r>
      <w:r w:rsidRPr="00021614">
        <w:t>who</w:t>
      </w:r>
      <w:r w:rsidRPr="00021614">
        <w:rPr>
          <w:spacing w:val="-1"/>
        </w:rPr>
        <w:t xml:space="preserve"> </w:t>
      </w:r>
      <w:r w:rsidRPr="00021614">
        <w:t>is</w:t>
      </w:r>
      <w:r w:rsidRPr="00021614">
        <w:rPr>
          <w:spacing w:val="-3"/>
        </w:rPr>
        <w:t xml:space="preserve"> </w:t>
      </w:r>
      <w:r w:rsidRPr="00021614">
        <w:t>intoxicated</w:t>
      </w:r>
      <w:r w:rsidRPr="00021614">
        <w:rPr>
          <w:spacing w:val="-4"/>
        </w:rPr>
        <w:t xml:space="preserve"> </w:t>
      </w:r>
      <w:r w:rsidRPr="00021614">
        <w:t>or</w:t>
      </w:r>
      <w:r w:rsidRPr="00021614">
        <w:rPr>
          <w:spacing w:val="-4"/>
        </w:rPr>
        <w:t xml:space="preserve"> </w:t>
      </w:r>
      <w:r w:rsidRPr="00021614">
        <w:t>under</w:t>
      </w:r>
      <w:r w:rsidRPr="00021614">
        <w:rPr>
          <w:spacing w:val="-2"/>
        </w:rPr>
        <w:t xml:space="preserve"> </w:t>
      </w:r>
      <w:r w:rsidRPr="00021614">
        <w:t>the</w:t>
      </w:r>
      <w:r w:rsidRPr="00021614">
        <w:rPr>
          <w:spacing w:val="-2"/>
        </w:rPr>
        <w:t xml:space="preserve"> </w:t>
      </w:r>
      <w:r w:rsidRPr="00021614">
        <w:t>age</w:t>
      </w:r>
      <w:r w:rsidRPr="00021614">
        <w:rPr>
          <w:spacing w:val="-4"/>
        </w:rPr>
        <w:t xml:space="preserve"> </w:t>
      </w:r>
      <w:r w:rsidRPr="00021614">
        <w:t>of</w:t>
      </w:r>
      <w:r w:rsidRPr="00021614">
        <w:rPr>
          <w:spacing w:val="-2"/>
        </w:rPr>
        <w:t xml:space="preserve"> </w:t>
      </w:r>
      <w:r w:rsidRPr="00021614">
        <w:t>18</w:t>
      </w:r>
      <w:r w:rsidRPr="00021614">
        <w:rPr>
          <w:spacing w:val="-1"/>
        </w:rPr>
        <w:t xml:space="preserve"> </w:t>
      </w:r>
      <w:r w:rsidRPr="00021614">
        <w:rPr>
          <w:spacing w:val="-2"/>
        </w:rPr>
        <w:t>years; and</w:t>
      </w:r>
    </w:p>
    <w:p w14:paraId="22B246E7" w14:textId="5B45A816" w:rsidR="00C61532" w:rsidRPr="00021614" w:rsidRDefault="00C61532" w:rsidP="00C75136">
      <w:pPr>
        <w:pStyle w:val="ListParagraph"/>
        <w:numPr>
          <w:ilvl w:val="0"/>
          <w:numId w:val="1"/>
        </w:numPr>
        <w:tabs>
          <w:tab w:val="left" w:pos="1134"/>
        </w:tabs>
        <w:spacing w:after="120" w:line="300" w:lineRule="auto"/>
        <w:ind w:left="1134" w:hanging="567"/>
      </w:pPr>
      <w:r w:rsidRPr="00021614">
        <w:t>Banning</w:t>
      </w:r>
      <w:r w:rsidRPr="00021614">
        <w:rPr>
          <w:spacing w:val="-7"/>
        </w:rPr>
        <w:t xml:space="preserve"> </w:t>
      </w:r>
      <w:r w:rsidRPr="00021614">
        <w:t>the</w:t>
      </w:r>
      <w:r w:rsidRPr="00021614">
        <w:rPr>
          <w:spacing w:val="-4"/>
        </w:rPr>
        <w:t xml:space="preserve"> </w:t>
      </w:r>
      <w:r w:rsidRPr="00021614">
        <w:t>consumption</w:t>
      </w:r>
      <w:r w:rsidRPr="00021614">
        <w:rPr>
          <w:spacing w:val="-6"/>
        </w:rPr>
        <w:t xml:space="preserve"> </w:t>
      </w:r>
      <w:r w:rsidRPr="00021614">
        <w:t>of</w:t>
      </w:r>
      <w:r w:rsidRPr="00021614">
        <w:rPr>
          <w:spacing w:val="-6"/>
        </w:rPr>
        <w:t xml:space="preserve"> </w:t>
      </w:r>
      <w:r w:rsidRPr="00021614">
        <w:t>alcohol</w:t>
      </w:r>
      <w:r w:rsidRPr="00021614">
        <w:rPr>
          <w:spacing w:val="-7"/>
        </w:rPr>
        <w:t xml:space="preserve"> </w:t>
      </w:r>
      <w:r w:rsidRPr="00021614">
        <w:t>during</w:t>
      </w:r>
      <w:r w:rsidRPr="00021614">
        <w:rPr>
          <w:spacing w:val="-5"/>
        </w:rPr>
        <w:t xml:space="preserve"> </w:t>
      </w:r>
      <w:r w:rsidRPr="00021614">
        <w:t>junior</w:t>
      </w:r>
      <w:r w:rsidRPr="00021614">
        <w:rPr>
          <w:spacing w:val="-4"/>
        </w:rPr>
        <w:t xml:space="preserve"> </w:t>
      </w:r>
      <w:r w:rsidRPr="00021614">
        <w:t>events</w:t>
      </w:r>
      <w:r w:rsidRPr="00021614">
        <w:rPr>
          <w:spacing w:val="-5"/>
        </w:rPr>
        <w:t xml:space="preserve"> </w:t>
      </w:r>
      <w:r w:rsidRPr="00021614">
        <w:t>and</w:t>
      </w:r>
      <w:r w:rsidRPr="00021614">
        <w:rPr>
          <w:spacing w:val="-6"/>
        </w:rPr>
        <w:t xml:space="preserve"> </w:t>
      </w:r>
      <w:r w:rsidRPr="00021614">
        <w:t>activities.</w:t>
      </w:r>
    </w:p>
    <w:p w14:paraId="761326A7" w14:textId="39FE4EEC" w:rsidR="001B6E2D" w:rsidRPr="00021614" w:rsidRDefault="00FB414C" w:rsidP="008B6AAC">
      <w:pPr>
        <w:pStyle w:val="ListParagraph"/>
        <w:spacing w:after="200" w:line="300" w:lineRule="auto"/>
        <w:ind w:left="567" w:firstLine="0"/>
      </w:pPr>
      <w:r w:rsidRPr="00021614">
        <w:lastRenderedPageBreak/>
        <w:t>(See R</w:t>
      </w:r>
      <w:r w:rsidR="00C71ADD" w:rsidRPr="00021614">
        <w:t xml:space="preserve">ockhampton </w:t>
      </w:r>
      <w:r w:rsidRPr="00021614">
        <w:t>N</w:t>
      </w:r>
      <w:r w:rsidR="00C71ADD" w:rsidRPr="00021614">
        <w:t xml:space="preserve">etball </w:t>
      </w:r>
      <w:r w:rsidRPr="00021614">
        <w:t>A</w:t>
      </w:r>
      <w:r w:rsidR="00C71ADD" w:rsidRPr="00021614">
        <w:t>ssociation</w:t>
      </w:r>
      <w:r w:rsidR="009B3138" w:rsidRPr="00021614">
        <w:t xml:space="preserve"> -</w:t>
      </w:r>
      <w:r w:rsidRPr="00021614">
        <w:t xml:space="preserve"> Alcohol Policy)</w:t>
      </w:r>
    </w:p>
    <w:p w14:paraId="6F455AA0" w14:textId="6C2225FD" w:rsidR="001B6E2D" w:rsidRPr="00021614" w:rsidRDefault="00FB414C" w:rsidP="000E0E5C">
      <w:pPr>
        <w:pStyle w:val="Heading1"/>
        <w:numPr>
          <w:ilvl w:val="0"/>
          <w:numId w:val="2"/>
        </w:numPr>
        <w:tabs>
          <w:tab w:val="left" w:pos="567"/>
        </w:tabs>
        <w:spacing w:before="0" w:after="120" w:line="300" w:lineRule="auto"/>
        <w:ind w:left="567" w:hanging="567"/>
        <w:rPr>
          <w:sz w:val="22"/>
          <w:szCs w:val="22"/>
        </w:rPr>
      </w:pPr>
      <w:r w:rsidRPr="00021614">
        <w:rPr>
          <w:sz w:val="22"/>
          <w:szCs w:val="22"/>
        </w:rPr>
        <w:t>Other</w:t>
      </w:r>
      <w:r w:rsidRPr="00021614">
        <w:rPr>
          <w:spacing w:val="-1"/>
          <w:sz w:val="22"/>
          <w:szCs w:val="22"/>
        </w:rPr>
        <w:t xml:space="preserve"> </w:t>
      </w:r>
      <w:r w:rsidRPr="00021614">
        <w:rPr>
          <w:spacing w:val="-2"/>
          <w:sz w:val="22"/>
          <w:szCs w:val="22"/>
        </w:rPr>
        <w:t>Drugs</w:t>
      </w:r>
    </w:p>
    <w:p w14:paraId="52B2AE59" w14:textId="77777777" w:rsidR="001B6E2D" w:rsidRPr="00021614" w:rsidRDefault="00FB414C" w:rsidP="000E0E5C">
      <w:pPr>
        <w:pStyle w:val="BodyText"/>
        <w:spacing w:after="120" w:line="300" w:lineRule="auto"/>
        <w:ind w:left="567"/>
        <w:rPr>
          <w:sz w:val="22"/>
          <w:szCs w:val="22"/>
        </w:rPr>
      </w:pPr>
      <w:r w:rsidRPr="00021614">
        <w:rPr>
          <w:sz w:val="22"/>
          <w:szCs w:val="22"/>
        </w:rPr>
        <w:t>Rockhampton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Netball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Association</w:t>
      </w:r>
      <w:r w:rsidRPr="00021614">
        <w:rPr>
          <w:spacing w:val="-1"/>
          <w:sz w:val="22"/>
          <w:szCs w:val="22"/>
        </w:rPr>
        <w:t xml:space="preserve"> </w:t>
      </w:r>
      <w:r w:rsidRPr="00021614">
        <w:rPr>
          <w:sz w:val="22"/>
          <w:szCs w:val="22"/>
        </w:rPr>
        <w:t>discourages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the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use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of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medications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in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respect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of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injury/recovery</w:t>
      </w:r>
      <w:r w:rsidRPr="00021614">
        <w:rPr>
          <w:spacing w:val="-6"/>
          <w:sz w:val="22"/>
          <w:szCs w:val="22"/>
        </w:rPr>
        <w:t xml:space="preserve"> </w:t>
      </w:r>
      <w:r w:rsidRPr="00021614">
        <w:rPr>
          <w:sz w:val="22"/>
          <w:szCs w:val="22"/>
        </w:rPr>
        <w:t>that would enable a participant to compete where they would not otherwise have been able.</w:t>
      </w:r>
    </w:p>
    <w:p w14:paraId="3921827F" w14:textId="1974F9A0" w:rsidR="001B6E2D" w:rsidRPr="00CA60C6" w:rsidRDefault="00FB414C" w:rsidP="00CA60C6">
      <w:pPr>
        <w:pStyle w:val="BodyText"/>
        <w:spacing w:after="120" w:line="300" w:lineRule="auto"/>
        <w:ind w:left="567"/>
        <w:rPr>
          <w:sz w:val="22"/>
          <w:szCs w:val="22"/>
        </w:rPr>
      </w:pPr>
      <w:r w:rsidRPr="00021614">
        <w:rPr>
          <w:spacing w:val="-2"/>
          <w:sz w:val="22"/>
          <w:szCs w:val="22"/>
        </w:rPr>
        <w:t>Therefore</w:t>
      </w:r>
      <w:r w:rsidR="00CA60C6">
        <w:rPr>
          <w:spacing w:val="-2"/>
          <w:sz w:val="22"/>
          <w:szCs w:val="22"/>
        </w:rPr>
        <w:t>,</w:t>
      </w:r>
      <w:r w:rsidR="00BB2C79">
        <w:rPr>
          <w:spacing w:val="-2"/>
          <w:sz w:val="22"/>
          <w:szCs w:val="22"/>
        </w:rPr>
        <w:t xml:space="preserve"> t</w:t>
      </w:r>
      <w:r w:rsidR="006C3974" w:rsidRPr="00021614">
        <w:t>he</w:t>
      </w:r>
      <w:r w:rsidR="006C3974" w:rsidRPr="00CA60C6">
        <w:rPr>
          <w:spacing w:val="-5"/>
        </w:rPr>
        <w:t xml:space="preserve"> </w:t>
      </w:r>
      <w:r w:rsidR="006C3974" w:rsidRPr="00021614">
        <w:t>use</w:t>
      </w:r>
      <w:r w:rsidR="006C3974" w:rsidRPr="00CA60C6">
        <w:rPr>
          <w:spacing w:val="-5"/>
        </w:rPr>
        <w:t xml:space="preserve"> </w:t>
      </w:r>
      <w:r w:rsidR="006C3974" w:rsidRPr="00021614">
        <w:t>of</w:t>
      </w:r>
      <w:r w:rsidR="006C3974" w:rsidRPr="00CA60C6">
        <w:rPr>
          <w:spacing w:val="-4"/>
        </w:rPr>
        <w:t xml:space="preserve"> </w:t>
      </w:r>
      <w:r w:rsidR="006C3974" w:rsidRPr="00021614">
        <w:t>illicit</w:t>
      </w:r>
      <w:r w:rsidR="006C3974" w:rsidRPr="00CA60C6">
        <w:rPr>
          <w:spacing w:val="-4"/>
        </w:rPr>
        <w:t xml:space="preserve"> </w:t>
      </w:r>
      <w:r w:rsidR="006C3974" w:rsidRPr="00021614">
        <w:t>drugs</w:t>
      </w:r>
      <w:r w:rsidR="006C3974" w:rsidRPr="00CA60C6">
        <w:rPr>
          <w:spacing w:val="-5"/>
        </w:rPr>
        <w:t xml:space="preserve"> </w:t>
      </w:r>
      <w:r w:rsidR="006C3974" w:rsidRPr="00021614">
        <w:t>and non-prescription</w:t>
      </w:r>
      <w:r w:rsidR="006C3974" w:rsidRPr="00CA60C6">
        <w:rPr>
          <w:spacing w:val="-2"/>
        </w:rPr>
        <w:t xml:space="preserve"> </w:t>
      </w:r>
      <w:r w:rsidR="006C3974" w:rsidRPr="00021614">
        <w:t>performance</w:t>
      </w:r>
      <w:r w:rsidR="006C3974" w:rsidRPr="00CA60C6">
        <w:rPr>
          <w:spacing w:val="-2"/>
        </w:rPr>
        <w:t xml:space="preserve"> </w:t>
      </w:r>
      <w:r w:rsidR="006C3974" w:rsidRPr="00021614">
        <w:t>enhancing</w:t>
      </w:r>
      <w:r w:rsidR="006C3974" w:rsidRPr="00CA60C6">
        <w:rPr>
          <w:spacing w:val="-3"/>
        </w:rPr>
        <w:t xml:space="preserve"> </w:t>
      </w:r>
      <w:r w:rsidR="006C3974" w:rsidRPr="00021614">
        <w:t>drugs</w:t>
      </w:r>
      <w:r w:rsidR="006C3974" w:rsidRPr="00CA60C6">
        <w:rPr>
          <w:spacing w:val="-2"/>
        </w:rPr>
        <w:t xml:space="preserve"> </w:t>
      </w:r>
      <w:r w:rsidR="006C3974" w:rsidRPr="00021614">
        <w:t>is</w:t>
      </w:r>
      <w:r w:rsidR="006C3974" w:rsidRPr="00CA60C6">
        <w:rPr>
          <w:spacing w:val="-3"/>
        </w:rPr>
        <w:t xml:space="preserve"> </w:t>
      </w:r>
      <w:r w:rsidR="006C3974" w:rsidRPr="00021614">
        <w:t>not</w:t>
      </w:r>
      <w:r w:rsidR="006C3974" w:rsidRPr="00CA60C6">
        <w:rPr>
          <w:spacing w:val="-4"/>
        </w:rPr>
        <w:t xml:space="preserve"> </w:t>
      </w:r>
      <w:r w:rsidR="006C3974" w:rsidRPr="00021614">
        <w:t>permitted</w:t>
      </w:r>
      <w:r w:rsidR="006C3974" w:rsidRPr="00CA60C6">
        <w:rPr>
          <w:spacing w:val="-4"/>
        </w:rPr>
        <w:t xml:space="preserve"> </w:t>
      </w:r>
      <w:r w:rsidR="006C3974" w:rsidRPr="00021614">
        <w:t>by any association members or patrons.</w:t>
      </w:r>
    </w:p>
    <w:p w14:paraId="559822A5" w14:textId="18D1E2D1" w:rsidR="001B6E2D" w:rsidRPr="00021614" w:rsidRDefault="00FB414C" w:rsidP="00E64858">
      <w:pPr>
        <w:pStyle w:val="Heading1"/>
        <w:numPr>
          <w:ilvl w:val="0"/>
          <w:numId w:val="2"/>
        </w:numPr>
        <w:tabs>
          <w:tab w:val="left" w:pos="567"/>
        </w:tabs>
        <w:spacing w:before="0" w:after="120" w:line="300" w:lineRule="auto"/>
        <w:ind w:left="567" w:hanging="567"/>
        <w:rPr>
          <w:sz w:val="22"/>
          <w:szCs w:val="22"/>
        </w:rPr>
      </w:pPr>
      <w:r w:rsidRPr="00021614">
        <w:rPr>
          <w:sz w:val="22"/>
          <w:szCs w:val="22"/>
        </w:rPr>
        <w:t>Sun</w:t>
      </w:r>
      <w:r w:rsidRPr="00021614">
        <w:rPr>
          <w:spacing w:val="-1"/>
          <w:sz w:val="22"/>
          <w:szCs w:val="22"/>
        </w:rPr>
        <w:t xml:space="preserve"> </w:t>
      </w:r>
      <w:r w:rsidRPr="00021614">
        <w:rPr>
          <w:spacing w:val="-2"/>
          <w:sz w:val="22"/>
          <w:szCs w:val="22"/>
        </w:rPr>
        <w:t>Protection</w:t>
      </w:r>
    </w:p>
    <w:p w14:paraId="4875EBFB" w14:textId="77777777" w:rsidR="001B6E2D" w:rsidRPr="00021614" w:rsidRDefault="00FB414C" w:rsidP="00E64858">
      <w:pPr>
        <w:pStyle w:val="BodyText"/>
        <w:spacing w:after="120" w:line="300" w:lineRule="auto"/>
        <w:ind w:left="567"/>
        <w:rPr>
          <w:sz w:val="22"/>
          <w:szCs w:val="22"/>
        </w:rPr>
      </w:pPr>
      <w:r w:rsidRPr="00021614">
        <w:rPr>
          <w:sz w:val="22"/>
          <w:szCs w:val="22"/>
        </w:rPr>
        <w:t>Rockhampton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Netball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Association</w:t>
      </w:r>
      <w:r w:rsidRPr="00021614">
        <w:rPr>
          <w:spacing w:val="-1"/>
          <w:sz w:val="22"/>
          <w:szCs w:val="22"/>
        </w:rPr>
        <w:t xml:space="preserve"> </w:t>
      </w:r>
      <w:r w:rsidRPr="00021614">
        <w:rPr>
          <w:sz w:val="22"/>
          <w:szCs w:val="22"/>
        </w:rPr>
        <w:t>will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take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all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reasonable</w:t>
      </w:r>
      <w:r w:rsidRPr="00021614">
        <w:rPr>
          <w:spacing w:val="-6"/>
          <w:sz w:val="22"/>
          <w:szCs w:val="22"/>
        </w:rPr>
        <w:t xml:space="preserve"> </w:t>
      </w:r>
      <w:r w:rsidRPr="00021614">
        <w:rPr>
          <w:sz w:val="22"/>
          <w:szCs w:val="22"/>
        </w:rPr>
        <w:t>steps,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where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possible,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to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address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sun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safe practices by:</w:t>
      </w:r>
    </w:p>
    <w:p w14:paraId="6EEAE66E" w14:textId="24F7B3F8" w:rsidR="001B6E2D" w:rsidRPr="00021614" w:rsidRDefault="006C3974" w:rsidP="00E64858">
      <w:pPr>
        <w:pStyle w:val="ListParagraph"/>
        <w:numPr>
          <w:ilvl w:val="0"/>
          <w:numId w:val="1"/>
        </w:numPr>
        <w:tabs>
          <w:tab w:val="left" w:pos="1134"/>
        </w:tabs>
        <w:spacing w:line="300" w:lineRule="auto"/>
        <w:ind w:left="1134" w:hanging="567"/>
      </w:pPr>
      <w:r w:rsidRPr="00021614">
        <w:t>Where</w:t>
      </w:r>
      <w:r w:rsidRPr="00021614">
        <w:rPr>
          <w:spacing w:val="-6"/>
        </w:rPr>
        <w:t xml:space="preserve"> </w:t>
      </w:r>
      <w:r w:rsidRPr="00021614">
        <w:t>possible, scheduling</w:t>
      </w:r>
      <w:r w:rsidRPr="00021614">
        <w:rPr>
          <w:spacing w:val="-4"/>
        </w:rPr>
        <w:t xml:space="preserve"> </w:t>
      </w:r>
      <w:r w:rsidRPr="00021614">
        <w:t>activities</w:t>
      </w:r>
      <w:r w:rsidRPr="00021614">
        <w:rPr>
          <w:spacing w:val="-3"/>
        </w:rPr>
        <w:t xml:space="preserve"> </w:t>
      </w:r>
      <w:r w:rsidRPr="00021614">
        <w:t>outside</w:t>
      </w:r>
      <w:r w:rsidRPr="00021614">
        <w:rPr>
          <w:spacing w:val="-3"/>
        </w:rPr>
        <w:t xml:space="preserve"> </w:t>
      </w:r>
      <w:r w:rsidRPr="00021614">
        <w:t>the</w:t>
      </w:r>
      <w:r w:rsidRPr="00021614">
        <w:rPr>
          <w:spacing w:val="-3"/>
        </w:rPr>
        <w:t xml:space="preserve"> </w:t>
      </w:r>
      <w:r w:rsidRPr="00021614">
        <w:t>hours</w:t>
      </w:r>
      <w:r w:rsidRPr="00021614">
        <w:rPr>
          <w:spacing w:val="-5"/>
        </w:rPr>
        <w:t xml:space="preserve"> </w:t>
      </w:r>
      <w:r w:rsidRPr="00021614">
        <w:t>of</w:t>
      </w:r>
      <w:r w:rsidRPr="00021614">
        <w:rPr>
          <w:spacing w:val="-3"/>
        </w:rPr>
        <w:t xml:space="preserve"> </w:t>
      </w:r>
      <w:r w:rsidRPr="00021614">
        <w:t>10.00am</w:t>
      </w:r>
      <w:r w:rsidRPr="00021614">
        <w:rPr>
          <w:spacing w:val="-3"/>
        </w:rPr>
        <w:t xml:space="preserve"> </w:t>
      </w:r>
      <w:r w:rsidRPr="00021614">
        <w:t>to</w:t>
      </w:r>
      <w:r w:rsidRPr="00021614">
        <w:rPr>
          <w:spacing w:val="-1"/>
        </w:rPr>
        <w:t xml:space="preserve"> </w:t>
      </w:r>
      <w:r w:rsidRPr="00021614">
        <w:rPr>
          <w:spacing w:val="-5"/>
        </w:rPr>
        <w:t>3.00pm;</w:t>
      </w:r>
    </w:p>
    <w:p w14:paraId="4496F987" w14:textId="31FD4598" w:rsidR="001B6E2D" w:rsidRPr="00021614" w:rsidRDefault="006C3974" w:rsidP="00E64858">
      <w:pPr>
        <w:pStyle w:val="ListParagraph"/>
        <w:numPr>
          <w:ilvl w:val="0"/>
          <w:numId w:val="1"/>
        </w:numPr>
        <w:tabs>
          <w:tab w:val="left" w:pos="1134"/>
        </w:tabs>
        <w:spacing w:line="300" w:lineRule="auto"/>
        <w:ind w:left="1134" w:hanging="567"/>
      </w:pPr>
      <w:r w:rsidRPr="00021614">
        <w:t>Making</w:t>
      </w:r>
      <w:r w:rsidRPr="00021614">
        <w:rPr>
          <w:spacing w:val="-2"/>
        </w:rPr>
        <w:t xml:space="preserve"> </w:t>
      </w:r>
      <w:r w:rsidRPr="00021614">
        <w:t>maximum</w:t>
      </w:r>
      <w:r w:rsidRPr="00021614">
        <w:rPr>
          <w:spacing w:val="-4"/>
        </w:rPr>
        <w:t xml:space="preserve"> </w:t>
      </w:r>
      <w:r w:rsidRPr="00021614">
        <w:t>use</w:t>
      </w:r>
      <w:r w:rsidRPr="00021614">
        <w:rPr>
          <w:spacing w:val="-1"/>
        </w:rPr>
        <w:t xml:space="preserve"> </w:t>
      </w:r>
      <w:r w:rsidRPr="00021614">
        <w:t>of</w:t>
      </w:r>
      <w:r w:rsidRPr="00021614">
        <w:rPr>
          <w:spacing w:val="-3"/>
        </w:rPr>
        <w:t xml:space="preserve"> </w:t>
      </w:r>
      <w:r w:rsidRPr="00021614">
        <w:t>existing</w:t>
      </w:r>
      <w:r w:rsidRPr="00021614">
        <w:rPr>
          <w:spacing w:val="-2"/>
        </w:rPr>
        <w:t xml:space="preserve"> </w:t>
      </w:r>
      <w:r w:rsidRPr="00021614">
        <w:t>shade</w:t>
      </w:r>
      <w:r w:rsidRPr="00021614">
        <w:rPr>
          <w:spacing w:val="-2"/>
        </w:rPr>
        <w:t xml:space="preserve"> facilities; and</w:t>
      </w:r>
    </w:p>
    <w:p w14:paraId="1DF45E35" w14:textId="2FA3FC33" w:rsidR="00C61532" w:rsidRPr="00021614" w:rsidRDefault="006C3974" w:rsidP="00E64858">
      <w:pPr>
        <w:pStyle w:val="ListParagraph"/>
        <w:numPr>
          <w:ilvl w:val="0"/>
          <w:numId w:val="1"/>
        </w:numPr>
        <w:tabs>
          <w:tab w:val="left" w:pos="1134"/>
        </w:tabs>
        <w:spacing w:after="120" w:line="300" w:lineRule="auto"/>
        <w:ind w:left="1134" w:hanging="567"/>
      </w:pPr>
      <w:r w:rsidRPr="00021614">
        <w:t>Promoting</w:t>
      </w:r>
      <w:r w:rsidRPr="00021614">
        <w:rPr>
          <w:spacing w:val="-6"/>
        </w:rPr>
        <w:t xml:space="preserve"> </w:t>
      </w:r>
      <w:r w:rsidRPr="00021614">
        <w:t>sun</w:t>
      </w:r>
      <w:r w:rsidRPr="00021614">
        <w:rPr>
          <w:spacing w:val="-5"/>
        </w:rPr>
        <w:t xml:space="preserve"> </w:t>
      </w:r>
      <w:r w:rsidRPr="00021614">
        <w:t>safe</w:t>
      </w:r>
      <w:r w:rsidRPr="00021614">
        <w:rPr>
          <w:spacing w:val="-7"/>
        </w:rPr>
        <w:t xml:space="preserve"> </w:t>
      </w:r>
      <w:r w:rsidRPr="00021614">
        <w:t>behaviour</w:t>
      </w:r>
      <w:r w:rsidRPr="00021614">
        <w:rPr>
          <w:spacing w:val="-6"/>
        </w:rPr>
        <w:t xml:space="preserve"> </w:t>
      </w:r>
      <w:r w:rsidRPr="00021614">
        <w:t>to</w:t>
      </w:r>
      <w:r w:rsidRPr="00021614">
        <w:rPr>
          <w:spacing w:val="-5"/>
        </w:rPr>
        <w:t xml:space="preserve"> </w:t>
      </w:r>
      <w:r w:rsidRPr="00021614">
        <w:t>members</w:t>
      </w:r>
      <w:r w:rsidRPr="00021614">
        <w:rPr>
          <w:spacing w:val="-8"/>
        </w:rPr>
        <w:t xml:space="preserve"> </w:t>
      </w:r>
      <w:r w:rsidRPr="00021614">
        <w:t>and</w:t>
      </w:r>
      <w:r w:rsidRPr="00021614">
        <w:rPr>
          <w:spacing w:val="-9"/>
        </w:rPr>
        <w:t xml:space="preserve"> </w:t>
      </w:r>
      <w:r w:rsidRPr="00021614">
        <w:t>visitors.</w:t>
      </w:r>
    </w:p>
    <w:p w14:paraId="6EEF9BB6" w14:textId="11BA6552" w:rsidR="001B6E2D" w:rsidRPr="00021614" w:rsidRDefault="00FB414C" w:rsidP="008B6AAC">
      <w:pPr>
        <w:pStyle w:val="ListParagraph"/>
        <w:spacing w:after="200" w:line="300" w:lineRule="auto"/>
        <w:ind w:left="567" w:firstLine="0"/>
      </w:pPr>
      <w:r w:rsidRPr="00021614">
        <w:t>(See R</w:t>
      </w:r>
      <w:r w:rsidR="008B6AAC" w:rsidRPr="00021614">
        <w:t xml:space="preserve">ockhampton </w:t>
      </w:r>
      <w:r w:rsidRPr="00021614">
        <w:t>N</w:t>
      </w:r>
      <w:r w:rsidR="008B6AAC" w:rsidRPr="00021614">
        <w:t xml:space="preserve">etball </w:t>
      </w:r>
      <w:r w:rsidRPr="00021614">
        <w:t>A</w:t>
      </w:r>
      <w:r w:rsidR="008B6AAC" w:rsidRPr="00021614">
        <w:t>ssociation -</w:t>
      </w:r>
      <w:r w:rsidRPr="00021614">
        <w:t xml:space="preserve"> SunSafe Policy)</w:t>
      </w:r>
    </w:p>
    <w:p w14:paraId="793595FE" w14:textId="434E709C" w:rsidR="001B6E2D" w:rsidRPr="00021614" w:rsidRDefault="00FB414C" w:rsidP="008B6AAC">
      <w:pPr>
        <w:pStyle w:val="Heading1"/>
        <w:numPr>
          <w:ilvl w:val="0"/>
          <w:numId w:val="2"/>
        </w:numPr>
        <w:tabs>
          <w:tab w:val="left" w:pos="567"/>
        </w:tabs>
        <w:spacing w:before="0" w:after="120" w:line="300" w:lineRule="auto"/>
        <w:ind w:left="567" w:hanging="567"/>
        <w:rPr>
          <w:sz w:val="22"/>
          <w:szCs w:val="22"/>
        </w:rPr>
      </w:pPr>
      <w:r w:rsidRPr="00021614">
        <w:rPr>
          <w:sz w:val="22"/>
          <w:szCs w:val="22"/>
        </w:rPr>
        <w:t>Sport</w:t>
      </w:r>
      <w:r w:rsidRPr="00021614">
        <w:rPr>
          <w:spacing w:val="-1"/>
          <w:sz w:val="22"/>
          <w:szCs w:val="22"/>
        </w:rPr>
        <w:t xml:space="preserve"> </w:t>
      </w:r>
      <w:r w:rsidRPr="00021614">
        <w:rPr>
          <w:spacing w:val="-2"/>
          <w:sz w:val="22"/>
          <w:szCs w:val="22"/>
        </w:rPr>
        <w:t>Safety</w:t>
      </w:r>
    </w:p>
    <w:p w14:paraId="17C81B4D" w14:textId="77777777" w:rsidR="001B6E2D" w:rsidRPr="00021614" w:rsidRDefault="00FB414C" w:rsidP="00B067A8">
      <w:pPr>
        <w:pStyle w:val="BodyText"/>
        <w:spacing w:after="120" w:line="300" w:lineRule="auto"/>
        <w:ind w:left="567"/>
        <w:rPr>
          <w:sz w:val="22"/>
          <w:szCs w:val="22"/>
        </w:rPr>
      </w:pPr>
      <w:r w:rsidRPr="00021614">
        <w:rPr>
          <w:sz w:val="22"/>
          <w:szCs w:val="22"/>
        </w:rPr>
        <w:t>Rockhampton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Netball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Association</w:t>
      </w:r>
      <w:r w:rsidRPr="00021614">
        <w:rPr>
          <w:spacing w:val="-1"/>
          <w:sz w:val="22"/>
          <w:szCs w:val="22"/>
        </w:rPr>
        <w:t xml:space="preserve"> </w:t>
      </w:r>
      <w:r w:rsidRPr="00021614">
        <w:rPr>
          <w:sz w:val="22"/>
          <w:szCs w:val="22"/>
        </w:rPr>
        <w:t>encourages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all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members,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including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affiliated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member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clubs,</w:t>
      </w:r>
      <w:r w:rsidRPr="00021614">
        <w:rPr>
          <w:spacing w:val="-2"/>
          <w:sz w:val="22"/>
          <w:szCs w:val="22"/>
        </w:rPr>
        <w:t xml:space="preserve"> </w:t>
      </w:r>
      <w:r w:rsidRPr="00021614">
        <w:rPr>
          <w:sz w:val="22"/>
          <w:szCs w:val="22"/>
        </w:rPr>
        <w:t>to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adopt practices that seek to prevent injury by:</w:t>
      </w:r>
    </w:p>
    <w:p w14:paraId="72CC0D58" w14:textId="2A5B89FD" w:rsidR="001B6E2D" w:rsidRPr="00021614" w:rsidRDefault="006C3974" w:rsidP="00B067A8">
      <w:pPr>
        <w:pStyle w:val="ListParagraph"/>
        <w:numPr>
          <w:ilvl w:val="0"/>
          <w:numId w:val="1"/>
        </w:numPr>
        <w:tabs>
          <w:tab w:val="left" w:pos="1134"/>
        </w:tabs>
        <w:spacing w:line="300" w:lineRule="auto"/>
        <w:ind w:left="1134" w:hanging="567"/>
      </w:pPr>
      <w:r w:rsidRPr="00021614">
        <w:t>Encouraging</w:t>
      </w:r>
      <w:r w:rsidRPr="00021614">
        <w:rPr>
          <w:spacing w:val="-4"/>
        </w:rPr>
        <w:t xml:space="preserve"> </w:t>
      </w:r>
      <w:r w:rsidRPr="00021614">
        <w:t>warm-up,</w:t>
      </w:r>
      <w:r w:rsidRPr="00021614">
        <w:rPr>
          <w:spacing w:val="-4"/>
        </w:rPr>
        <w:t xml:space="preserve"> </w:t>
      </w:r>
      <w:r w:rsidRPr="00021614">
        <w:t>stretching</w:t>
      </w:r>
      <w:r w:rsidRPr="00021614">
        <w:rPr>
          <w:spacing w:val="-6"/>
        </w:rPr>
        <w:t xml:space="preserve"> </w:t>
      </w:r>
      <w:r w:rsidRPr="00021614">
        <w:t>and</w:t>
      </w:r>
      <w:r w:rsidRPr="00021614">
        <w:rPr>
          <w:spacing w:val="-3"/>
        </w:rPr>
        <w:t xml:space="preserve"> </w:t>
      </w:r>
      <w:r w:rsidRPr="00021614">
        <w:t>cool-down</w:t>
      </w:r>
      <w:r w:rsidRPr="00021614">
        <w:rPr>
          <w:spacing w:val="-3"/>
        </w:rPr>
        <w:t xml:space="preserve"> </w:t>
      </w:r>
      <w:r w:rsidRPr="00021614">
        <w:t>as</w:t>
      </w:r>
      <w:r w:rsidRPr="00021614">
        <w:rPr>
          <w:spacing w:val="-4"/>
        </w:rPr>
        <w:t xml:space="preserve"> </w:t>
      </w:r>
      <w:r w:rsidRPr="00021614">
        <w:t>an</w:t>
      </w:r>
      <w:r w:rsidRPr="00021614">
        <w:rPr>
          <w:spacing w:val="-5"/>
        </w:rPr>
        <w:t xml:space="preserve"> </w:t>
      </w:r>
      <w:r w:rsidRPr="00021614">
        <w:t>important</w:t>
      </w:r>
      <w:r w:rsidRPr="00021614">
        <w:rPr>
          <w:spacing w:val="-5"/>
        </w:rPr>
        <w:t xml:space="preserve"> </w:t>
      </w:r>
      <w:r w:rsidRPr="00021614">
        <w:t>component</w:t>
      </w:r>
      <w:r w:rsidRPr="00021614">
        <w:rPr>
          <w:spacing w:val="-5"/>
        </w:rPr>
        <w:t xml:space="preserve"> </w:t>
      </w:r>
      <w:r w:rsidRPr="00021614">
        <w:t>of</w:t>
      </w:r>
      <w:r w:rsidRPr="00021614">
        <w:rPr>
          <w:spacing w:val="-3"/>
        </w:rPr>
        <w:t xml:space="preserve"> </w:t>
      </w:r>
      <w:r w:rsidRPr="00021614">
        <w:t>playing</w:t>
      </w:r>
      <w:r w:rsidRPr="00021614">
        <w:rPr>
          <w:spacing w:val="-4"/>
        </w:rPr>
        <w:t xml:space="preserve"> </w:t>
      </w:r>
      <w:r w:rsidRPr="00021614">
        <w:t xml:space="preserve">and </w:t>
      </w:r>
      <w:r w:rsidRPr="00021614">
        <w:rPr>
          <w:spacing w:val="-2"/>
        </w:rPr>
        <w:t>training.</w:t>
      </w:r>
    </w:p>
    <w:p w14:paraId="1928E7E6" w14:textId="4383CE96" w:rsidR="001B6E2D" w:rsidRPr="00021614" w:rsidRDefault="006C3974" w:rsidP="00B067A8">
      <w:pPr>
        <w:pStyle w:val="ListParagraph"/>
        <w:numPr>
          <w:ilvl w:val="0"/>
          <w:numId w:val="1"/>
        </w:numPr>
        <w:tabs>
          <w:tab w:val="left" w:pos="1134"/>
        </w:tabs>
        <w:spacing w:line="300" w:lineRule="auto"/>
        <w:ind w:left="1134" w:hanging="567"/>
      </w:pPr>
      <w:r w:rsidRPr="00021614">
        <w:t>Promoting</w:t>
      </w:r>
      <w:r w:rsidRPr="00021614">
        <w:rPr>
          <w:spacing w:val="-4"/>
        </w:rPr>
        <w:t xml:space="preserve"> </w:t>
      </w:r>
      <w:r w:rsidRPr="00021614">
        <w:t>the</w:t>
      </w:r>
      <w:r w:rsidRPr="00021614">
        <w:rPr>
          <w:spacing w:val="-3"/>
        </w:rPr>
        <w:t xml:space="preserve"> </w:t>
      </w:r>
      <w:r w:rsidRPr="00021614">
        <w:t>use</w:t>
      </w:r>
      <w:r w:rsidRPr="00021614">
        <w:rPr>
          <w:spacing w:val="-4"/>
        </w:rPr>
        <w:t xml:space="preserve"> </w:t>
      </w:r>
      <w:r w:rsidRPr="00021614">
        <w:t>of</w:t>
      </w:r>
      <w:r w:rsidRPr="00021614">
        <w:rPr>
          <w:spacing w:val="-3"/>
        </w:rPr>
        <w:t xml:space="preserve"> </w:t>
      </w:r>
      <w:r w:rsidRPr="00021614">
        <w:t>protective</w:t>
      </w:r>
      <w:r w:rsidRPr="00021614">
        <w:rPr>
          <w:spacing w:val="-4"/>
        </w:rPr>
        <w:t xml:space="preserve"> </w:t>
      </w:r>
      <w:r w:rsidRPr="00021614">
        <w:t>equipment</w:t>
      </w:r>
      <w:r w:rsidRPr="00021614">
        <w:rPr>
          <w:spacing w:val="-3"/>
        </w:rPr>
        <w:t xml:space="preserve"> </w:t>
      </w:r>
      <w:r w:rsidRPr="00021614">
        <w:t>including</w:t>
      </w:r>
      <w:r w:rsidRPr="00021614">
        <w:rPr>
          <w:spacing w:val="-2"/>
        </w:rPr>
        <w:t xml:space="preserve"> </w:t>
      </w:r>
      <w:r w:rsidRPr="00021614">
        <w:t>suitable</w:t>
      </w:r>
      <w:r w:rsidRPr="00021614">
        <w:rPr>
          <w:spacing w:val="-4"/>
        </w:rPr>
        <w:t xml:space="preserve"> </w:t>
      </w:r>
      <w:r w:rsidRPr="00021614">
        <w:t>clothing</w:t>
      </w:r>
      <w:r w:rsidRPr="00021614">
        <w:rPr>
          <w:spacing w:val="-4"/>
        </w:rPr>
        <w:t xml:space="preserve"> </w:t>
      </w:r>
      <w:r w:rsidRPr="00021614">
        <w:t>and</w:t>
      </w:r>
      <w:r w:rsidRPr="00021614">
        <w:rPr>
          <w:spacing w:val="-3"/>
        </w:rPr>
        <w:t xml:space="preserve"> </w:t>
      </w:r>
      <w:r w:rsidRPr="00021614">
        <w:t>footwear</w:t>
      </w:r>
      <w:r w:rsidRPr="00021614">
        <w:rPr>
          <w:spacing w:val="-1"/>
        </w:rPr>
        <w:t xml:space="preserve"> </w:t>
      </w:r>
      <w:r w:rsidRPr="00021614">
        <w:t xml:space="preserve">where </w:t>
      </w:r>
      <w:r w:rsidRPr="00021614">
        <w:rPr>
          <w:spacing w:val="-2"/>
        </w:rPr>
        <w:t>necessary.</w:t>
      </w:r>
    </w:p>
    <w:p w14:paraId="51553101" w14:textId="31F0C87B" w:rsidR="001B6E2D" w:rsidRPr="00021614" w:rsidRDefault="006C3974" w:rsidP="00B067A8">
      <w:pPr>
        <w:pStyle w:val="ListParagraph"/>
        <w:numPr>
          <w:ilvl w:val="0"/>
          <w:numId w:val="1"/>
        </w:numPr>
        <w:tabs>
          <w:tab w:val="left" w:pos="1134"/>
        </w:tabs>
        <w:spacing w:line="300" w:lineRule="auto"/>
        <w:ind w:left="1134" w:hanging="567"/>
      </w:pPr>
      <w:r w:rsidRPr="00021614">
        <w:t>Providing</w:t>
      </w:r>
      <w:r w:rsidRPr="00021614">
        <w:rPr>
          <w:spacing w:val="-2"/>
        </w:rPr>
        <w:t xml:space="preserve"> </w:t>
      </w:r>
      <w:r w:rsidRPr="00021614">
        <w:t>a</w:t>
      </w:r>
      <w:r w:rsidRPr="00021614">
        <w:rPr>
          <w:spacing w:val="-6"/>
        </w:rPr>
        <w:t xml:space="preserve"> </w:t>
      </w:r>
      <w:r w:rsidRPr="00021614">
        <w:t>safe</w:t>
      </w:r>
      <w:r w:rsidRPr="00021614">
        <w:rPr>
          <w:spacing w:val="-6"/>
        </w:rPr>
        <w:t xml:space="preserve"> </w:t>
      </w:r>
      <w:r w:rsidRPr="00021614">
        <w:t>playing</w:t>
      </w:r>
      <w:r w:rsidRPr="00021614">
        <w:rPr>
          <w:spacing w:val="-2"/>
        </w:rPr>
        <w:t xml:space="preserve"> </w:t>
      </w:r>
      <w:r w:rsidRPr="00021614">
        <w:t>environment,</w:t>
      </w:r>
      <w:r w:rsidRPr="00021614">
        <w:rPr>
          <w:spacing w:val="-4"/>
        </w:rPr>
        <w:t xml:space="preserve"> </w:t>
      </w:r>
      <w:r w:rsidRPr="00021614">
        <w:t>first</w:t>
      </w:r>
      <w:r w:rsidRPr="00021614">
        <w:rPr>
          <w:spacing w:val="-3"/>
        </w:rPr>
        <w:t xml:space="preserve"> </w:t>
      </w:r>
      <w:r w:rsidRPr="00021614">
        <w:t>aid</w:t>
      </w:r>
      <w:r w:rsidRPr="00021614">
        <w:rPr>
          <w:spacing w:val="-5"/>
        </w:rPr>
        <w:t xml:space="preserve"> </w:t>
      </w:r>
      <w:r w:rsidRPr="00021614">
        <w:t>equipment</w:t>
      </w:r>
      <w:r w:rsidRPr="00021614">
        <w:rPr>
          <w:spacing w:val="-5"/>
        </w:rPr>
        <w:t xml:space="preserve"> </w:t>
      </w:r>
      <w:r w:rsidRPr="00021614">
        <w:t>and, where</w:t>
      </w:r>
      <w:r w:rsidRPr="00021614">
        <w:rPr>
          <w:spacing w:val="-5"/>
        </w:rPr>
        <w:t xml:space="preserve"> </w:t>
      </w:r>
      <w:r w:rsidRPr="00021614">
        <w:t>practical,</w:t>
      </w:r>
      <w:r w:rsidRPr="00021614">
        <w:rPr>
          <w:spacing w:val="-2"/>
        </w:rPr>
        <w:t xml:space="preserve"> </w:t>
      </w:r>
      <w:r w:rsidRPr="00021614">
        <w:t>accredited</w:t>
      </w:r>
      <w:r w:rsidRPr="00021614">
        <w:rPr>
          <w:spacing w:val="-5"/>
        </w:rPr>
        <w:t xml:space="preserve"> </w:t>
      </w:r>
      <w:r w:rsidRPr="00021614">
        <w:t>first aiders at training sessions and competition matches.</w:t>
      </w:r>
    </w:p>
    <w:p w14:paraId="4C45D405" w14:textId="4CCFCB61" w:rsidR="001B6E2D" w:rsidRPr="00021614" w:rsidRDefault="006C3974" w:rsidP="00B067A8">
      <w:pPr>
        <w:pStyle w:val="ListParagraph"/>
        <w:numPr>
          <w:ilvl w:val="0"/>
          <w:numId w:val="1"/>
        </w:numPr>
        <w:tabs>
          <w:tab w:val="left" w:pos="1134"/>
        </w:tabs>
        <w:spacing w:after="200" w:line="300" w:lineRule="auto"/>
        <w:ind w:left="1134" w:hanging="567"/>
      </w:pPr>
      <w:r w:rsidRPr="00021614">
        <w:t>Encouraging</w:t>
      </w:r>
      <w:r w:rsidRPr="00021614">
        <w:rPr>
          <w:spacing w:val="-3"/>
        </w:rPr>
        <w:t xml:space="preserve"> </w:t>
      </w:r>
      <w:r w:rsidRPr="00021614">
        <w:t>all</w:t>
      </w:r>
      <w:r w:rsidRPr="00021614">
        <w:rPr>
          <w:spacing w:val="-5"/>
        </w:rPr>
        <w:t xml:space="preserve"> </w:t>
      </w:r>
      <w:r w:rsidRPr="00021614">
        <w:t>players</w:t>
      </w:r>
      <w:r w:rsidRPr="00021614">
        <w:rPr>
          <w:spacing w:val="-3"/>
        </w:rPr>
        <w:t xml:space="preserve"> </w:t>
      </w:r>
      <w:r w:rsidRPr="00021614">
        <w:t>with</w:t>
      </w:r>
      <w:r w:rsidRPr="00021614">
        <w:rPr>
          <w:spacing w:val="-2"/>
        </w:rPr>
        <w:t xml:space="preserve"> </w:t>
      </w:r>
      <w:r w:rsidRPr="00021614">
        <w:t>a</w:t>
      </w:r>
      <w:r w:rsidRPr="00021614">
        <w:rPr>
          <w:spacing w:val="-5"/>
        </w:rPr>
        <w:t xml:space="preserve"> </w:t>
      </w:r>
      <w:r w:rsidRPr="00021614">
        <w:t>prior</w:t>
      </w:r>
      <w:r w:rsidRPr="00021614">
        <w:rPr>
          <w:spacing w:val="-2"/>
        </w:rPr>
        <w:t xml:space="preserve"> </w:t>
      </w:r>
      <w:r w:rsidRPr="00021614">
        <w:t>or</w:t>
      </w:r>
      <w:r w:rsidRPr="00021614">
        <w:rPr>
          <w:spacing w:val="-5"/>
        </w:rPr>
        <w:t xml:space="preserve"> </w:t>
      </w:r>
      <w:r w:rsidRPr="00021614">
        <w:t>current</w:t>
      </w:r>
      <w:r w:rsidRPr="00021614">
        <w:rPr>
          <w:spacing w:val="-2"/>
        </w:rPr>
        <w:t xml:space="preserve"> </w:t>
      </w:r>
      <w:r w:rsidRPr="00021614">
        <w:t>injury</w:t>
      </w:r>
      <w:r w:rsidRPr="00021614">
        <w:rPr>
          <w:spacing w:val="-5"/>
        </w:rPr>
        <w:t xml:space="preserve"> </w:t>
      </w:r>
      <w:r w:rsidRPr="00021614">
        <w:t>to</w:t>
      </w:r>
      <w:r w:rsidRPr="00021614">
        <w:rPr>
          <w:spacing w:val="-2"/>
        </w:rPr>
        <w:t xml:space="preserve"> </w:t>
      </w:r>
      <w:r w:rsidRPr="00021614">
        <w:t>seek</w:t>
      </w:r>
      <w:r w:rsidRPr="00021614">
        <w:rPr>
          <w:spacing w:val="-4"/>
        </w:rPr>
        <w:t xml:space="preserve"> </w:t>
      </w:r>
      <w:r w:rsidRPr="00021614">
        <w:t>professional advice</w:t>
      </w:r>
      <w:r w:rsidRPr="00021614">
        <w:rPr>
          <w:spacing w:val="-4"/>
        </w:rPr>
        <w:t xml:space="preserve"> </w:t>
      </w:r>
      <w:r w:rsidRPr="00021614">
        <w:t>from</w:t>
      </w:r>
      <w:r w:rsidRPr="00021614">
        <w:rPr>
          <w:spacing w:val="-5"/>
        </w:rPr>
        <w:t xml:space="preserve"> </w:t>
      </w:r>
      <w:r w:rsidRPr="00021614">
        <w:t>a</w:t>
      </w:r>
      <w:r w:rsidRPr="00021614">
        <w:rPr>
          <w:spacing w:val="-3"/>
        </w:rPr>
        <w:t xml:space="preserve"> </w:t>
      </w:r>
      <w:r w:rsidRPr="00021614">
        <w:t>sports medicine professional and be fully rehabilitated before returning to play.</w:t>
      </w:r>
    </w:p>
    <w:p w14:paraId="2DE3A9CC" w14:textId="45E6D38C" w:rsidR="001B6E2D" w:rsidRPr="00021614" w:rsidRDefault="00FB414C" w:rsidP="00B067A8">
      <w:pPr>
        <w:pStyle w:val="Heading1"/>
        <w:numPr>
          <w:ilvl w:val="0"/>
          <w:numId w:val="2"/>
        </w:numPr>
        <w:tabs>
          <w:tab w:val="left" w:pos="567"/>
        </w:tabs>
        <w:spacing w:before="0" w:after="120" w:line="300" w:lineRule="auto"/>
        <w:ind w:left="567" w:hanging="567"/>
        <w:rPr>
          <w:sz w:val="22"/>
          <w:szCs w:val="22"/>
        </w:rPr>
      </w:pPr>
      <w:r w:rsidRPr="00021614">
        <w:rPr>
          <w:sz w:val="22"/>
          <w:szCs w:val="22"/>
        </w:rPr>
        <w:t>Healthy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pacing w:val="-2"/>
          <w:sz w:val="22"/>
          <w:szCs w:val="22"/>
        </w:rPr>
        <w:t>Eating</w:t>
      </w:r>
    </w:p>
    <w:p w14:paraId="11F5B2C1" w14:textId="77777777" w:rsidR="001B6E2D" w:rsidRPr="00021614" w:rsidRDefault="00FB414C" w:rsidP="00B067A8">
      <w:pPr>
        <w:pStyle w:val="BodyText"/>
        <w:spacing w:after="120" w:line="300" w:lineRule="auto"/>
        <w:ind w:left="567"/>
        <w:rPr>
          <w:sz w:val="22"/>
          <w:szCs w:val="22"/>
        </w:rPr>
      </w:pPr>
      <w:r w:rsidRPr="00021614">
        <w:rPr>
          <w:sz w:val="22"/>
          <w:szCs w:val="22"/>
        </w:rPr>
        <w:t>Rockhampton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Netball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Association</w:t>
      </w:r>
      <w:r w:rsidRPr="00021614">
        <w:rPr>
          <w:spacing w:val="-1"/>
          <w:sz w:val="22"/>
          <w:szCs w:val="22"/>
        </w:rPr>
        <w:t xml:space="preserve"> </w:t>
      </w:r>
      <w:r w:rsidRPr="00021614">
        <w:rPr>
          <w:sz w:val="22"/>
          <w:szCs w:val="22"/>
        </w:rPr>
        <w:t>recognises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the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importance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of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good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nutrition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for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sports</w:t>
      </w:r>
      <w:r w:rsidRPr="00021614">
        <w:rPr>
          <w:spacing w:val="-6"/>
          <w:sz w:val="22"/>
          <w:szCs w:val="22"/>
        </w:rPr>
        <w:t xml:space="preserve"> </w:t>
      </w:r>
      <w:r w:rsidRPr="00021614">
        <w:rPr>
          <w:sz w:val="22"/>
          <w:szCs w:val="22"/>
        </w:rPr>
        <w:t xml:space="preserve">performance </w:t>
      </w:r>
      <w:r w:rsidRPr="00021614">
        <w:rPr>
          <w:spacing w:val="-4"/>
          <w:sz w:val="22"/>
          <w:szCs w:val="22"/>
        </w:rPr>
        <w:t>by:</w:t>
      </w:r>
    </w:p>
    <w:p w14:paraId="19D76012" w14:textId="4430C04B" w:rsidR="001B6E2D" w:rsidRPr="00021614" w:rsidRDefault="006C3974" w:rsidP="00B067A8">
      <w:pPr>
        <w:pStyle w:val="ListParagraph"/>
        <w:numPr>
          <w:ilvl w:val="0"/>
          <w:numId w:val="1"/>
        </w:numPr>
        <w:tabs>
          <w:tab w:val="left" w:pos="1134"/>
        </w:tabs>
        <w:spacing w:line="300" w:lineRule="auto"/>
        <w:ind w:left="1134" w:hanging="567"/>
      </w:pPr>
      <w:r w:rsidRPr="00021614">
        <w:t>Where</w:t>
      </w:r>
      <w:r w:rsidRPr="00021614">
        <w:rPr>
          <w:spacing w:val="-4"/>
        </w:rPr>
        <w:t xml:space="preserve"> </w:t>
      </w:r>
      <w:r w:rsidRPr="00021614">
        <w:t>practical</w:t>
      </w:r>
      <w:r w:rsidRPr="00021614">
        <w:rPr>
          <w:spacing w:val="-1"/>
        </w:rPr>
        <w:t xml:space="preserve"> </w:t>
      </w:r>
      <w:r w:rsidRPr="00021614">
        <w:t>when</w:t>
      </w:r>
      <w:r w:rsidRPr="00021614">
        <w:rPr>
          <w:spacing w:val="-4"/>
        </w:rPr>
        <w:t xml:space="preserve"> </w:t>
      </w:r>
      <w:r w:rsidRPr="00021614">
        <w:t>food</w:t>
      </w:r>
      <w:r w:rsidRPr="00021614">
        <w:rPr>
          <w:spacing w:val="-4"/>
        </w:rPr>
        <w:t xml:space="preserve"> </w:t>
      </w:r>
      <w:r w:rsidRPr="00021614">
        <w:t>is</w:t>
      </w:r>
      <w:r w:rsidRPr="00021614">
        <w:rPr>
          <w:spacing w:val="-5"/>
        </w:rPr>
        <w:t xml:space="preserve"> </w:t>
      </w:r>
      <w:r w:rsidRPr="00021614">
        <w:t>provided,</w:t>
      </w:r>
      <w:r w:rsidRPr="00021614">
        <w:rPr>
          <w:spacing w:val="-5"/>
        </w:rPr>
        <w:t xml:space="preserve"> </w:t>
      </w:r>
      <w:r w:rsidRPr="00021614">
        <w:t>healthy</w:t>
      </w:r>
      <w:r w:rsidRPr="00021614">
        <w:rPr>
          <w:spacing w:val="-6"/>
        </w:rPr>
        <w:t xml:space="preserve"> </w:t>
      </w:r>
      <w:r w:rsidRPr="00021614">
        <w:t>alternatives,</w:t>
      </w:r>
      <w:r w:rsidRPr="00021614">
        <w:rPr>
          <w:spacing w:val="-3"/>
        </w:rPr>
        <w:t xml:space="preserve"> </w:t>
      </w:r>
      <w:r w:rsidRPr="00021614">
        <w:t>in</w:t>
      </w:r>
      <w:r w:rsidRPr="00021614">
        <w:rPr>
          <w:spacing w:val="-4"/>
        </w:rPr>
        <w:t xml:space="preserve"> </w:t>
      </w:r>
      <w:r w:rsidRPr="00021614">
        <w:t>accordance</w:t>
      </w:r>
      <w:r w:rsidRPr="00021614">
        <w:rPr>
          <w:spacing w:val="-2"/>
        </w:rPr>
        <w:t xml:space="preserve"> </w:t>
      </w:r>
      <w:r w:rsidRPr="00021614">
        <w:t>with</w:t>
      </w:r>
      <w:r w:rsidRPr="00021614">
        <w:rPr>
          <w:spacing w:val="-4"/>
        </w:rPr>
        <w:t xml:space="preserve"> </w:t>
      </w:r>
      <w:r w:rsidRPr="00021614">
        <w:t>the</w:t>
      </w:r>
      <w:r w:rsidRPr="00021614">
        <w:rPr>
          <w:spacing w:val="-5"/>
        </w:rPr>
        <w:t xml:space="preserve"> </w:t>
      </w:r>
      <w:r w:rsidRPr="00021614">
        <w:t>Dietary Guidelines for Australians, are available.</w:t>
      </w:r>
    </w:p>
    <w:p w14:paraId="768D50BA" w14:textId="4F4F6C82" w:rsidR="001B6E2D" w:rsidRPr="00021614" w:rsidRDefault="006C3974" w:rsidP="00B067A8">
      <w:pPr>
        <w:pStyle w:val="ListParagraph"/>
        <w:numPr>
          <w:ilvl w:val="0"/>
          <w:numId w:val="1"/>
        </w:numPr>
        <w:tabs>
          <w:tab w:val="left" w:pos="1134"/>
        </w:tabs>
        <w:spacing w:after="120" w:line="300" w:lineRule="auto"/>
        <w:ind w:left="1134" w:hanging="567"/>
      </w:pPr>
      <w:r w:rsidRPr="00021614">
        <w:t>Promoting</w:t>
      </w:r>
      <w:r w:rsidRPr="00021614">
        <w:rPr>
          <w:spacing w:val="-9"/>
        </w:rPr>
        <w:t xml:space="preserve"> </w:t>
      </w:r>
      <w:r w:rsidRPr="00021614">
        <w:t>good</w:t>
      </w:r>
      <w:r w:rsidRPr="00021614">
        <w:rPr>
          <w:spacing w:val="-3"/>
        </w:rPr>
        <w:t xml:space="preserve"> </w:t>
      </w:r>
      <w:r w:rsidRPr="00021614">
        <w:t>nutrition</w:t>
      </w:r>
      <w:r w:rsidRPr="00021614">
        <w:rPr>
          <w:spacing w:val="-2"/>
        </w:rPr>
        <w:t xml:space="preserve"> </w:t>
      </w:r>
      <w:r w:rsidRPr="00021614">
        <w:t>and</w:t>
      </w:r>
      <w:r w:rsidRPr="00021614">
        <w:rPr>
          <w:spacing w:val="-5"/>
        </w:rPr>
        <w:t xml:space="preserve"> </w:t>
      </w:r>
      <w:r w:rsidRPr="00021614">
        <w:t>healthy</w:t>
      </w:r>
      <w:r w:rsidRPr="00021614">
        <w:rPr>
          <w:spacing w:val="-7"/>
        </w:rPr>
        <w:t xml:space="preserve"> </w:t>
      </w:r>
      <w:r w:rsidRPr="00021614">
        <w:t>eating</w:t>
      </w:r>
      <w:r w:rsidRPr="00021614">
        <w:rPr>
          <w:spacing w:val="-4"/>
        </w:rPr>
        <w:t xml:space="preserve"> </w:t>
      </w:r>
      <w:r w:rsidRPr="00021614">
        <w:rPr>
          <w:spacing w:val="-2"/>
        </w:rPr>
        <w:t>messages.</w:t>
      </w:r>
    </w:p>
    <w:p w14:paraId="21C2A075" w14:textId="77777777" w:rsidR="001B6E2D" w:rsidRPr="00021614" w:rsidRDefault="00FB414C" w:rsidP="00B067A8">
      <w:pPr>
        <w:pStyle w:val="BodyText"/>
        <w:spacing w:after="200" w:line="300" w:lineRule="auto"/>
        <w:ind w:left="567"/>
        <w:rPr>
          <w:sz w:val="22"/>
          <w:szCs w:val="22"/>
        </w:rPr>
      </w:pPr>
      <w:r w:rsidRPr="00021614">
        <w:rPr>
          <w:sz w:val="22"/>
          <w:szCs w:val="22"/>
        </w:rPr>
        <w:t>Adult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players,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coaches</w:t>
      </w:r>
      <w:r w:rsidRPr="00021614">
        <w:rPr>
          <w:spacing w:val="-6"/>
          <w:sz w:val="22"/>
          <w:szCs w:val="22"/>
        </w:rPr>
        <w:t xml:space="preserve"> </w:t>
      </w:r>
      <w:r w:rsidRPr="00021614">
        <w:rPr>
          <w:sz w:val="22"/>
          <w:szCs w:val="22"/>
        </w:rPr>
        <w:t>and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association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members</w:t>
      </w:r>
      <w:r w:rsidRPr="00021614">
        <w:rPr>
          <w:spacing w:val="-7"/>
          <w:sz w:val="22"/>
          <w:szCs w:val="22"/>
        </w:rPr>
        <w:t xml:space="preserve"> </w:t>
      </w:r>
      <w:r w:rsidRPr="00021614">
        <w:rPr>
          <w:sz w:val="22"/>
          <w:szCs w:val="22"/>
        </w:rPr>
        <w:t>are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expected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to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set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appropriate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examples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and act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as role models for junior club members.</w:t>
      </w:r>
    </w:p>
    <w:p w14:paraId="4292668B" w14:textId="3342E6D7" w:rsidR="001B6E2D" w:rsidRPr="00021614" w:rsidRDefault="00FB414C" w:rsidP="00FB414C">
      <w:pPr>
        <w:pStyle w:val="Heading1"/>
        <w:keepNext/>
        <w:keepLines/>
        <w:tabs>
          <w:tab w:val="left" w:pos="284"/>
        </w:tabs>
        <w:spacing w:before="0" w:after="120" w:line="300" w:lineRule="auto"/>
        <w:ind w:left="0"/>
        <w:rPr>
          <w:sz w:val="22"/>
          <w:szCs w:val="22"/>
        </w:rPr>
      </w:pPr>
      <w:r w:rsidRPr="00021614">
        <w:rPr>
          <w:spacing w:val="-2"/>
          <w:sz w:val="22"/>
          <w:szCs w:val="22"/>
        </w:rPr>
        <w:lastRenderedPageBreak/>
        <w:t>Responsibility</w:t>
      </w:r>
    </w:p>
    <w:p w14:paraId="0574CBA0" w14:textId="77777777" w:rsidR="001B6E2D" w:rsidRPr="00021614" w:rsidRDefault="00FB414C" w:rsidP="00FB414C">
      <w:pPr>
        <w:pStyle w:val="BodyText"/>
        <w:keepNext/>
        <w:keepLines/>
        <w:tabs>
          <w:tab w:val="left" w:pos="284"/>
        </w:tabs>
        <w:spacing w:line="300" w:lineRule="auto"/>
        <w:ind w:left="0"/>
        <w:rPr>
          <w:sz w:val="22"/>
          <w:szCs w:val="22"/>
        </w:rPr>
      </w:pPr>
      <w:r w:rsidRPr="00021614">
        <w:rPr>
          <w:sz w:val="22"/>
          <w:szCs w:val="22"/>
        </w:rPr>
        <w:t>All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association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members,</w:t>
      </w:r>
      <w:r w:rsidRPr="00021614">
        <w:rPr>
          <w:spacing w:val="-5"/>
          <w:sz w:val="22"/>
          <w:szCs w:val="22"/>
        </w:rPr>
        <w:t xml:space="preserve"> </w:t>
      </w:r>
      <w:r w:rsidRPr="00021614">
        <w:rPr>
          <w:sz w:val="22"/>
          <w:szCs w:val="22"/>
        </w:rPr>
        <w:t>committee</w:t>
      </w:r>
      <w:r w:rsidRPr="00021614">
        <w:rPr>
          <w:spacing w:val="-6"/>
          <w:sz w:val="22"/>
          <w:szCs w:val="22"/>
        </w:rPr>
        <w:t xml:space="preserve"> </w:t>
      </w:r>
      <w:r w:rsidRPr="00021614">
        <w:rPr>
          <w:sz w:val="22"/>
          <w:szCs w:val="22"/>
        </w:rPr>
        <w:t>members,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casual,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permanent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and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contract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staff, affiliated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member clubs,</w:t>
      </w:r>
      <w:r w:rsidRPr="00021614">
        <w:rPr>
          <w:spacing w:val="40"/>
          <w:sz w:val="22"/>
          <w:szCs w:val="22"/>
        </w:rPr>
        <w:t xml:space="preserve"> </w:t>
      </w:r>
      <w:r w:rsidRPr="00021614">
        <w:rPr>
          <w:sz w:val="22"/>
          <w:szCs w:val="22"/>
        </w:rPr>
        <w:t>volunteers, parents and players are responsible for adhering to this policy.</w:t>
      </w:r>
    </w:p>
    <w:p w14:paraId="6CB46687" w14:textId="77777777" w:rsidR="001B6E2D" w:rsidRPr="00021614" w:rsidRDefault="00FB414C" w:rsidP="00F92A8C">
      <w:pPr>
        <w:pStyle w:val="Heading1"/>
        <w:tabs>
          <w:tab w:val="left" w:pos="284"/>
        </w:tabs>
        <w:spacing w:line="300" w:lineRule="auto"/>
        <w:ind w:left="0"/>
        <w:rPr>
          <w:sz w:val="22"/>
          <w:szCs w:val="22"/>
        </w:rPr>
      </w:pPr>
      <w:r w:rsidRPr="00021614">
        <w:rPr>
          <w:sz w:val="22"/>
          <w:szCs w:val="22"/>
        </w:rPr>
        <w:t>Evaluation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 xml:space="preserve">and </w:t>
      </w:r>
      <w:r w:rsidRPr="00021614">
        <w:rPr>
          <w:spacing w:val="-2"/>
          <w:sz w:val="22"/>
          <w:szCs w:val="22"/>
        </w:rPr>
        <w:t>Review:</w:t>
      </w:r>
    </w:p>
    <w:p w14:paraId="5FCE4C17" w14:textId="77777777" w:rsidR="001B6E2D" w:rsidRPr="00021614" w:rsidRDefault="00FB414C" w:rsidP="00F92A8C">
      <w:pPr>
        <w:pStyle w:val="BodyText"/>
        <w:tabs>
          <w:tab w:val="left" w:pos="284"/>
        </w:tabs>
        <w:spacing w:line="300" w:lineRule="auto"/>
        <w:ind w:left="0"/>
        <w:rPr>
          <w:sz w:val="22"/>
          <w:szCs w:val="22"/>
        </w:rPr>
      </w:pPr>
      <w:r w:rsidRPr="00021614">
        <w:rPr>
          <w:sz w:val="22"/>
          <w:szCs w:val="22"/>
        </w:rPr>
        <w:t>This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policy</w:t>
      </w:r>
      <w:r w:rsidRPr="00021614">
        <w:rPr>
          <w:spacing w:val="-2"/>
          <w:sz w:val="22"/>
          <w:szCs w:val="22"/>
        </w:rPr>
        <w:t xml:space="preserve"> </w:t>
      </w:r>
      <w:r w:rsidRPr="00021614">
        <w:rPr>
          <w:sz w:val="22"/>
          <w:szCs w:val="22"/>
        </w:rPr>
        <w:t>will</w:t>
      </w:r>
      <w:r w:rsidRPr="00021614">
        <w:rPr>
          <w:spacing w:val="-2"/>
          <w:sz w:val="22"/>
          <w:szCs w:val="22"/>
        </w:rPr>
        <w:t xml:space="preserve"> </w:t>
      </w:r>
      <w:r w:rsidRPr="00021614">
        <w:rPr>
          <w:sz w:val="22"/>
          <w:szCs w:val="22"/>
        </w:rPr>
        <w:t>be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reviewed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by</w:t>
      </w:r>
      <w:r w:rsidRPr="00021614">
        <w:rPr>
          <w:spacing w:val="-2"/>
          <w:sz w:val="22"/>
          <w:szCs w:val="22"/>
        </w:rPr>
        <w:t xml:space="preserve"> </w:t>
      </w:r>
      <w:r w:rsidRPr="00021614">
        <w:rPr>
          <w:sz w:val="22"/>
          <w:szCs w:val="22"/>
        </w:rPr>
        <w:t>the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Management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Committee</w:t>
      </w:r>
      <w:r w:rsidRPr="00021614">
        <w:rPr>
          <w:spacing w:val="-1"/>
          <w:sz w:val="22"/>
          <w:szCs w:val="22"/>
        </w:rPr>
        <w:t xml:space="preserve"> </w:t>
      </w:r>
      <w:r w:rsidRPr="00021614">
        <w:rPr>
          <w:sz w:val="22"/>
          <w:szCs w:val="22"/>
        </w:rPr>
        <w:t>as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part</w:t>
      </w:r>
      <w:r w:rsidRPr="00021614">
        <w:rPr>
          <w:spacing w:val="-1"/>
          <w:sz w:val="22"/>
          <w:szCs w:val="22"/>
        </w:rPr>
        <w:t xml:space="preserve"> </w:t>
      </w:r>
      <w:r w:rsidRPr="00021614">
        <w:rPr>
          <w:sz w:val="22"/>
          <w:szCs w:val="22"/>
        </w:rPr>
        <w:t>of</w:t>
      </w:r>
      <w:r w:rsidRPr="00021614">
        <w:rPr>
          <w:spacing w:val="-3"/>
          <w:sz w:val="22"/>
          <w:szCs w:val="22"/>
        </w:rPr>
        <w:t xml:space="preserve"> </w:t>
      </w:r>
      <w:r w:rsidRPr="00021614">
        <w:rPr>
          <w:sz w:val="22"/>
          <w:szCs w:val="22"/>
        </w:rPr>
        <w:t>the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annual</w:t>
      </w:r>
      <w:r w:rsidRPr="00021614">
        <w:rPr>
          <w:spacing w:val="-4"/>
          <w:sz w:val="22"/>
          <w:szCs w:val="22"/>
        </w:rPr>
        <w:t xml:space="preserve"> </w:t>
      </w:r>
      <w:r w:rsidRPr="00021614">
        <w:rPr>
          <w:sz w:val="22"/>
          <w:szCs w:val="22"/>
        </w:rPr>
        <w:t>policy</w:t>
      </w:r>
      <w:r w:rsidRPr="00021614">
        <w:rPr>
          <w:spacing w:val="-2"/>
          <w:sz w:val="22"/>
          <w:szCs w:val="22"/>
        </w:rPr>
        <w:t xml:space="preserve"> </w:t>
      </w:r>
      <w:r w:rsidRPr="00021614">
        <w:rPr>
          <w:sz w:val="22"/>
          <w:szCs w:val="22"/>
        </w:rPr>
        <w:t>review</w:t>
      </w:r>
      <w:r w:rsidRPr="00021614">
        <w:rPr>
          <w:spacing w:val="-2"/>
          <w:sz w:val="22"/>
          <w:szCs w:val="22"/>
        </w:rPr>
        <w:t xml:space="preserve"> </w:t>
      </w:r>
      <w:r w:rsidRPr="00021614">
        <w:rPr>
          <w:sz w:val="22"/>
          <w:szCs w:val="22"/>
        </w:rPr>
        <w:t>prior</w:t>
      </w:r>
      <w:r w:rsidRPr="00021614">
        <w:rPr>
          <w:spacing w:val="-1"/>
          <w:sz w:val="22"/>
          <w:szCs w:val="22"/>
        </w:rPr>
        <w:t xml:space="preserve"> </w:t>
      </w:r>
      <w:r w:rsidRPr="00021614">
        <w:rPr>
          <w:sz w:val="22"/>
          <w:szCs w:val="22"/>
        </w:rPr>
        <w:t>to the start of each season.</w:t>
      </w:r>
    </w:p>
    <w:sectPr w:rsidR="001B6E2D" w:rsidRPr="00021614" w:rsidSect="00FB414C">
      <w:footerReference w:type="default" r:id="rId10"/>
      <w:headerReference w:type="first" r:id="rId11"/>
      <w:footerReference w:type="first" r:id="rId12"/>
      <w:pgSz w:w="12240" w:h="15840"/>
      <w:pgMar w:top="1135" w:right="1467" w:bottom="993" w:left="1418" w:header="567" w:footer="5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AB388" w14:textId="77777777" w:rsidR="00D4626C" w:rsidRDefault="00D4626C" w:rsidP="001D6F07">
      <w:r>
        <w:separator/>
      </w:r>
    </w:p>
  </w:endnote>
  <w:endnote w:type="continuationSeparator" w:id="0">
    <w:p w14:paraId="729644E4" w14:textId="77777777" w:rsidR="00D4626C" w:rsidRDefault="00D4626C" w:rsidP="001D6F07">
      <w:r>
        <w:continuationSeparator/>
      </w:r>
    </w:p>
  </w:endnote>
  <w:endnote w:type="continuationNotice" w:id="1">
    <w:p w14:paraId="7A824D6B" w14:textId="77777777" w:rsidR="00F53412" w:rsidRDefault="00F53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100247"/>
      <w:docPartObj>
        <w:docPartGallery w:val="Page Numbers (Bottom of Page)"/>
        <w:docPartUnique/>
      </w:docPartObj>
    </w:sdtPr>
    <w:sdtEndPr/>
    <w:sdtContent>
      <w:sdt>
        <w:sdtPr>
          <w:id w:val="-819263595"/>
          <w:docPartObj>
            <w:docPartGallery w:val="Page Numbers (Top of Page)"/>
            <w:docPartUnique/>
          </w:docPartObj>
        </w:sdtPr>
        <w:sdtEndPr/>
        <w:sdtContent>
          <w:p w14:paraId="332DF72B" w14:textId="1B57B953" w:rsidR="009B3138" w:rsidRDefault="00EE1820" w:rsidP="0063118A">
            <w:pPr>
              <w:pStyle w:val="Footer"/>
              <w:jc w:val="right"/>
            </w:pPr>
            <w:r w:rsidRPr="00EE1820">
              <w:t xml:space="preserve">Page </w:t>
            </w:r>
            <w:r w:rsidRPr="00EE1820">
              <w:rPr>
                <w:b/>
                <w:bCs/>
              </w:rPr>
              <w:fldChar w:fldCharType="begin"/>
            </w:r>
            <w:r w:rsidRPr="00EE1820">
              <w:rPr>
                <w:b/>
                <w:bCs/>
              </w:rPr>
              <w:instrText xml:space="preserve"> PAGE </w:instrText>
            </w:r>
            <w:r w:rsidRPr="00EE1820">
              <w:rPr>
                <w:b/>
                <w:bCs/>
              </w:rPr>
              <w:fldChar w:fldCharType="separate"/>
            </w:r>
            <w:r w:rsidRPr="00EE1820">
              <w:rPr>
                <w:b/>
                <w:bCs/>
                <w:noProof/>
              </w:rPr>
              <w:t>2</w:t>
            </w:r>
            <w:r w:rsidRPr="00EE1820">
              <w:rPr>
                <w:b/>
                <w:bCs/>
              </w:rPr>
              <w:fldChar w:fldCharType="end"/>
            </w:r>
            <w:r w:rsidRPr="00EE1820">
              <w:t xml:space="preserve"> of </w:t>
            </w:r>
            <w:r w:rsidRPr="00EE1820">
              <w:rPr>
                <w:b/>
                <w:bCs/>
              </w:rPr>
              <w:fldChar w:fldCharType="begin"/>
            </w:r>
            <w:r w:rsidRPr="00EE1820">
              <w:rPr>
                <w:b/>
                <w:bCs/>
              </w:rPr>
              <w:instrText xml:space="preserve"> NUMPAGES  </w:instrText>
            </w:r>
            <w:r w:rsidRPr="00EE1820">
              <w:rPr>
                <w:b/>
                <w:bCs/>
              </w:rPr>
              <w:fldChar w:fldCharType="separate"/>
            </w:r>
            <w:r w:rsidRPr="00EE1820">
              <w:rPr>
                <w:b/>
                <w:bCs/>
                <w:noProof/>
              </w:rPr>
              <w:t>2</w:t>
            </w:r>
            <w:r w:rsidRPr="00EE1820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68499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AC65F3" w14:textId="20C542E4" w:rsidR="009B3138" w:rsidRDefault="00EE1820" w:rsidP="0063118A">
            <w:pPr>
              <w:pStyle w:val="Footer"/>
              <w:jc w:val="right"/>
            </w:pPr>
            <w:r w:rsidRPr="00EE1820">
              <w:t xml:space="preserve">Page </w:t>
            </w:r>
            <w:r w:rsidRPr="00EE1820">
              <w:rPr>
                <w:b/>
                <w:bCs/>
              </w:rPr>
              <w:fldChar w:fldCharType="begin"/>
            </w:r>
            <w:r w:rsidRPr="00EE1820">
              <w:rPr>
                <w:b/>
                <w:bCs/>
              </w:rPr>
              <w:instrText xml:space="preserve"> PAGE </w:instrText>
            </w:r>
            <w:r w:rsidRPr="00EE1820">
              <w:rPr>
                <w:b/>
                <w:bCs/>
              </w:rPr>
              <w:fldChar w:fldCharType="separate"/>
            </w:r>
            <w:r w:rsidRPr="00EE1820">
              <w:rPr>
                <w:b/>
                <w:bCs/>
                <w:noProof/>
              </w:rPr>
              <w:t>2</w:t>
            </w:r>
            <w:r w:rsidRPr="00EE1820">
              <w:rPr>
                <w:b/>
                <w:bCs/>
              </w:rPr>
              <w:fldChar w:fldCharType="end"/>
            </w:r>
            <w:r w:rsidRPr="00EE1820">
              <w:t xml:space="preserve"> of </w:t>
            </w:r>
            <w:r w:rsidRPr="00EE1820">
              <w:rPr>
                <w:b/>
                <w:bCs/>
              </w:rPr>
              <w:fldChar w:fldCharType="begin"/>
            </w:r>
            <w:r w:rsidRPr="00EE1820">
              <w:rPr>
                <w:b/>
                <w:bCs/>
              </w:rPr>
              <w:instrText xml:space="preserve"> NUMPAGES  </w:instrText>
            </w:r>
            <w:r w:rsidRPr="00EE1820">
              <w:rPr>
                <w:b/>
                <w:bCs/>
              </w:rPr>
              <w:fldChar w:fldCharType="separate"/>
            </w:r>
            <w:r w:rsidRPr="00EE1820">
              <w:rPr>
                <w:b/>
                <w:bCs/>
                <w:noProof/>
              </w:rPr>
              <w:t>2</w:t>
            </w:r>
            <w:r w:rsidRPr="00EE1820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DD25B" w14:textId="77777777" w:rsidR="00D4626C" w:rsidRDefault="00D4626C" w:rsidP="001D6F07">
      <w:r>
        <w:separator/>
      </w:r>
    </w:p>
  </w:footnote>
  <w:footnote w:type="continuationSeparator" w:id="0">
    <w:p w14:paraId="747809A5" w14:textId="77777777" w:rsidR="00D4626C" w:rsidRDefault="00D4626C" w:rsidP="001D6F07">
      <w:r>
        <w:continuationSeparator/>
      </w:r>
    </w:p>
  </w:footnote>
  <w:footnote w:type="continuationNotice" w:id="1">
    <w:p w14:paraId="4791E2B8" w14:textId="77777777" w:rsidR="00F53412" w:rsidRDefault="00F534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6785" w14:textId="52222D7A" w:rsidR="007319F9" w:rsidRPr="007319F9" w:rsidRDefault="007055E7" w:rsidP="007319F9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8752" behindDoc="0" locked="0" layoutInCell="1" allowOverlap="1" wp14:anchorId="04377219" wp14:editId="685C4C1E">
          <wp:simplePos x="0" y="0"/>
          <wp:positionH relativeFrom="column">
            <wp:posOffset>2449018</wp:posOffset>
          </wp:positionH>
          <wp:positionV relativeFrom="paragraph">
            <wp:posOffset>9605</wp:posOffset>
          </wp:positionV>
          <wp:extent cx="1069975" cy="848360"/>
          <wp:effectExtent l="0" t="0" r="0" b="8890"/>
          <wp:wrapTopAndBottom/>
          <wp:docPr id="838832252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5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8608F"/>
    <w:multiLevelType w:val="hybridMultilevel"/>
    <w:tmpl w:val="253AAD5E"/>
    <w:lvl w:ilvl="0" w:tplc="887458A2">
      <w:numFmt w:val="bullet"/>
      <w:lvlText w:val=""/>
      <w:lvlJc w:val="left"/>
      <w:pPr>
        <w:ind w:left="1204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841B22">
      <w:numFmt w:val="bullet"/>
      <w:lvlText w:val="•"/>
      <w:lvlJc w:val="left"/>
      <w:pPr>
        <w:ind w:left="2130" w:hanging="276"/>
      </w:pPr>
      <w:rPr>
        <w:rFonts w:hint="default"/>
        <w:lang w:val="en-US" w:eastAsia="en-US" w:bidi="ar-SA"/>
      </w:rPr>
    </w:lvl>
    <w:lvl w:ilvl="2" w:tplc="72326526">
      <w:numFmt w:val="bullet"/>
      <w:lvlText w:val="•"/>
      <w:lvlJc w:val="left"/>
      <w:pPr>
        <w:ind w:left="3060" w:hanging="276"/>
      </w:pPr>
      <w:rPr>
        <w:rFonts w:hint="default"/>
        <w:lang w:val="en-US" w:eastAsia="en-US" w:bidi="ar-SA"/>
      </w:rPr>
    </w:lvl>
    <w:lvl w:ilvl="3" w:tplc="DDB883D0">
      <w:numFmt w:val="bullet"/>
      <w:lvlText w:val="•"/>
      <w:lvlJc w:val="left"/>
      <w:pPr>
        <w:ind w:left="3990" w:hanging="276"/>
      </w:pPr>
      <w:rPr>
        <w:rFonts w:hint="default"/>
        <w:lang w:val="en-US" w:eastAsia="en-US" w:bidi="ar-SA"/>
      </w:rPr>
    </w:lvl>
    <w:lvl w:ilvl="4" w:tplc="44329AB4">
      <w:numFmt w:val="bullet"/>
      <w:lvlText w:val="•"/>
      <w:lvlJc w:val="left"/>
      <w:pPr>
        <w:ind w:left="4920" w:hanging="276"/>
      </w:pPr>
      <w:rPr>
        <w:rFonts w:hint="default"/>
        <w:lang w:val="en-US" w:eastAsia="en-US" w:bidi="ar-SA"/>
      </w:rPr>
    </w:lvl>
    <w:lvl w:ilvl="5" w:tplc="98D00EE0">
      <w:numFmt w:val="bullet"/>
      <w:lvlText w:val="•"/>
      <w:lvlJc w:val="left"/>
      <w:pPr>
        <w:ind w:left="5850" w:hanging="276"/>
      </w:pPr>
      <w:rPr>
        <w:rFonts w:hint="default"/>
        <w:lang w:val="en-US" w:eastAsia="en-US" w:bidi="ar-SA"/>
      </w:rPr>
    </w:lvl>
    <w:lvl w:ilvl="6" w:tplc="0B7ABE44">
      <w:numFmt w:val="bullet"/>
      <w:lvlText w:val="•"/>
      <w:lvlJc w:val="left"/>
      <w:pPr>
        <w:ind w:left="6780" w:hanging="276"/>
      </w:pPr>
      <w:rPr>
        <w:rFonts w:hint="default"/>
        <w:lang w:val="en-US" w:eastAsia="en-US" w:bidi="ar-SA"/>
      </w:rPr>
    </w:lvl>
    <w:lvl w:ilvl="7" w:tplc="B908FED0">
      <w:numFmt w:val="bullet"/>
      <w:lvlText w:val="•"/>
      <w:lvlJc w:val="left"/>
      <w:pPr>
        <w:ind w:left="7710" w:hanging="276"/>
      </w:pPr>
      <w:rPr>
        <w:rFonts w:hint="default"/>
        <w:lang w:val="en-US" w:eastAsia="en-US" w:bidi="ar-SA"/>
      </w:rPr>
    </w:lvl>
    <w:lvl w:ilvl="8" w:tplc="FFCAA0B2">
      <w:numFmt w:val="bullet"/>
      <w:lvlText w:val="•"/>
      <w:lvlJc w:val="left"/>
      <w:pPr>
        <w:ind w:left="8640" w:hanging="276"/>
      </w:pPr>
      <w:rPr>
        <w:rFonts w:hint="default"/>
        <w:lang w:val="en-US" w:eastAsia="en-US" w:bidi="ar-SA"/>
      </w:rPr>
    </w:lvl>
  </w:abstractNum>
  <w:abstractNum w:abstractNumId="1" w15:restartNumberingAfterBreak="0">
    <w:nsid w:val="41E40199"/>
    <w:multiLevelType w:val="hybridMultilevel"/>
    <w:tmpl w:val="269C940E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52500123">
    <w:abstractNumId w:val="0"/>
  </w:num>
  <w:num w:numId="2" w16cid:durableId="171353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6E2D"/>
    <w:rsid w:val="00021614"/>
    <w:rsid w:val="00026E0C"/>
    <w:rsid w:val="000B10EA"/>
    <w:rsid w:val="000E0E5C"/>
    <w:rsid w:val="00192DA3"/>
    <w:rsid w:val="001B6E2D"/>
    <w:rsid w:val="001D6F07"/>
    <w:rsid w:val="001E48F9"/>
    <w:rsid w:val="001E5B9B"/>
    <w:rsid w:val="002F7345"/>
    <w:rsid w:val="003D7B83"/>
    <w:rsid w:val="004367E5"/>
    <w:rsid w:val="004453CD"/>
    <w:rsid w:val="00454B37"/>
    <w:rsid w:val="004C0B58"/>
    <w:rsid w:val="004F4CF3"/>
    <w:rsid w:val="0063118A"/>
    <w:rsid w:val="00636F0C"/>
    <w:rsid w:val="006C3974"/>
    <w:rsid w:val="007055E7"/>
    <w:rsid w:val="007319F9"/>
    <w:rsid w:val="008370EC"/>
    <w:rsid w:val="00885A21"/>
    <w:rsid w:val="008B6AAC"/>
    <w:rsid w:val="009B3138"/>
    <w:rsid w:val="009B4F5D"/>
    <w:rsid w:val="00A00B51"/>
    <w:rsid w:val="00A61AAE"/>
    <w:rsid w:val="00B067A8"/>
    <w:rsid w:val="00B843BA"/>
    <w:rsid w:val="00BA21E9"/>
    <w:rsid w:val="00BB2C79"/>
    <w:rsid w:val="00BB5F49"/>
    <w:rsid w:val="00C514A3"/>
    <w:rsid w:val="00C61532"/>
    <w:rsid w:val="00C71ADD"/>
    <w:rsid w:val="00C72CCE"/>
    <w:rsid w:val="00C75136"/>
    <w:rsid w:val="00CA60C6"/>
    <w:rsid w:val="00CB2F31"/>
    <w:rsid w:val="00D4626C"/>
    <w:rsid w:val="00DC3714"/>
    <w:rsid w:val="00DF6A16"/>
    <w:rsid w:val="00E64858"/>
    <w:rsid w:val="00E857FA"/>
    <w:rsid w:val="00EE1820"/>
    <w:rsid w:val="00F0175C"/>
    <w:rsid w:val="00F52B5E"/>
    <w:rsid w:val="00F53412"/>
    <w:rsid w:val="00F92A8C"/>
    <w:rsid w:val="00FB414C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F0BCF"/>
  <w15:docId w15:val="{D6720025-96F7-48E3-AE39-3BEACAA3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92"/>
      <w:ind w:left="1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4"/>
      <w:ind w:left="21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04" w:hanging="272"/>
    </w:pPr>
  </w:style>
  <w:style w:type="paragraph" w:customStyle="1" w:styleId="TableParagraph">
    <w:name w:val="Table Paragraph"/>
    <w:basedOn w:val="Normal"/>
    <w:uiPriority w:val="1"/>
    <w:qFormat/>
    <w:pPr>
      <w:spacing w:line="200" w:lineRule="exact"/>
      <w:ind w:left="948"/>
    </w:pPr>
  </w:style>
  <w:style w:type="paragraph" w:styleId="Header">
    <w:name w:val="header"/>
    <w:basedOn w:val="Normal"/>
    <w:link w:val="HeaderChar"/>
    <w:uiPriority w:val="99"/>
    <w:unhideWhenUsed/>
    <w:rsid w:val="001D6F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F0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D6F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F07"/>
    <w:rPr>
      <w:rFonts w:ascii="Calibri" w:eastAsia="Calibri" w:hAnsi="Calibri" w:cs="Calibri"/>
    </w:rPr>
  </w:style>
  <w:style w:type="character" w:customStyle="1" w:styleId="wacimagecontainer">
    <w:name w:val="wacimagecontainer"/>
    <w:basedOn w:val="DefaultParagraphFont"/>
    <w:rsid w:val="004C0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fa01ea-5dbd-4adf-ac1d-f777ecccd1ad">
      <Terms xmlns="http://schemas.microsoft.com/office/infopath/2007/PartnerControls"/>
    </lcf76f155ced4ddcb4097134ff3c332f>
    <TaxCatchAll xmlns="a58ae02e-1fdd-4de9-8d94-1b617a1c8b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06113E9E58A42A53C6A5C0B8D64B2" ma:contentTypeVersion="18" ma:contentTypeDescription="Create a new document." ma:contentTypeScope="" ma:versionID="768248c95fefbc539b91617d01f314b0">
  <xsd:schema xmlns:xsd="http://www.w3.org/2001/XMLSchema" xmlns:xs="http://www.w3.org/2001/XMLSchema" xmlns:p="http://schemas.microsoft.com/office/2006/metadata/properties" xmlns:ns2="9bfa01ea-5dbd-4adf-ac1d-f777ecccd1ad" xmlns:ns3="a58ae02e-1fdd-4de9-8d94-1b617a1c8b52" targetNamespace="http://schemas.microsoft.com/office/2006/metadata/properties" ma:root="true" ma:fieldsID="49c1e27583ba0ed2529ff0b09b90741e" ns2:_="" ns3:_="">
    <xsd:import namespace="9bfa01ea-5dbd-4adf-ac1d-f777ecccd1ad"/>
    <xsd:import namespace="a58ae02e-1fdd-4de9-8d94-1b617a1c8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a01ea-5dbd-4adf-ac1d-f777ecccd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b6c29f-0e7c-45d1-aaa0-564cd3ece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ae02e-1fdd-4de9-8d94-1b617a1c8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fd4bd7-b16d-4f4f-92c3-021d20b92112}" ma:internalName="TaxCatchAll" ma:showField="CatchAllData" ma:web="a58ae02e-1fdd-4de9-8d94-1b617a1c8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9A1E6-888E-4655-A050-1D87D153A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BB2D8-9637-4B70-8AF2-65E797D4CC02}">
  <ds:schemaRefs>
    <ds:schemaRef ds:uri="http://schemas.microsoft.com/office/2006/metadata/properties"/>
    <ds:schemaRef ds:uri="http://schemas.microsoft.com/office/infopath/2007/PartnerControls"/>
    <ds:schemaRef ds:uri="9bfa01ea-5dbd-4adf-ac1d-f777ecccd1ad"/>
    <ds:schemaRef ds:uri="a58ae02e-1fdd-4de9-8d94-1b617a1c8b52"/>
  </ds:schemaRefs>
</ds:datastoreItem>
</file>

<file path=customXml/itemProps3.xml><?xml version="1.0" encoding="utf-8"?>
<ds:datastoreItem xmlns:ds="http://schemas.openxmlformats.org/officeDocument/2006/customXml" ds:itemID="{50B50099-403E-4E27-AFD8-696AA41AC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a01ea-5dbd-4adf-ac1d-f777ecccd1ad"/>
    <ds:schemaRef ds:uri="a58ae02e-1fdd-4de9-8d94-1b617a1c8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creator>Barbara Ahmat</dc:creator>
  <cp:lastModifiedBy>admin@rockynetball.com.au</cp:lastModifiedBy>
  <cp:revision>39</cp:revision>
  <dcterms:created xsi:type="dcterms:W3CDTF">2024-05-29T03:34:00Z</dcterms:created>
  <dcterms:modified xsi:type="dcterms:W3CDTF">2024-12-30T17:04:00Z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0x010100F7D06113E9E58A42A53C6A5C0B8D64B2</vt:lpwstr>
  </property>
  <property fmtid="{D5CDD505-2E9C-101B-9397-08002B2CF9AE}" pid="7" name="MediaServiceImageTags">
    <vt:lpwstr/>
  </property>
</Properties>
</file>